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905" w:rsidRDefault="00385159" w:rsidP="00EF0864">
      <w:pPr>
        <w:pStyle w:val="1"/>
        <w:ind w:firstLine="284"/>
      </w:pPr>
      <w:r>
        <w:t>Комплекс программ тестирования</w:t>
      </w:r>
    </w:p>
    <w:p w:rsidR="00385159" w:rsidRDefault="00385159" w:rsidP="00EF0864">
      <w:pPr>
        <w:ind w:firstLine="284"/>
      </w:pPr>
    </w:p>
    <w:p w:rsidR="00385159" w:rsidRDefault="00385159" w:rsidP="00EF0864">
      <w:pPr>
        <w:ind w:firstLine="284"/>
        <w:jc w:val="both"/>
      </w:pPr>
      <w:r>
        <w:t>Комплекс программ тестирования предназначен для проведения тестовых опросов, эк</w:t>
      </w:r>
      <w:r w:rsidR="000F06A1">
        <w:t>заменов.</w:t>
      </w:r>
    </w:p>
    <w:p w:rsidR="00901CE5" w:rsidRDefault="00901CE5" w:rsidP="00901CE5">
      <w:pPr>
        <w:ind w:firstLine="284"/>
        <w:jc w:val="both"/>
      </w:pPr>
    </w:p>
    <w:p w:rsidR="00901CE5" w:rsidRDefault="00901CE5" w:rsidP="00901CE5">
      <w:pPr>
        <w:ind w:firstLine="284"/>
        <w:jc w:val="both"/>
      </w:pPr>
      <w:r>
        <w:t>Минимальные системные требования (т.к. программа тестировалось с этими минимальными системными требованиями):</w:t>
      </w:r>
    </w:p>
    <w:p w:rsidR="00901CE5" w:rsidRPr="00901CE5" w:rsidRDefault="00901CE5" w:rsidP="00901CE5">
      <w:pPr>
        <w:ind w:firstLine="284"/>
        <w:jc w:val="both"/>
        <w:rPr>
          <w:lang w:val="en-US"/>
        </w:rPr>
      </w:pPr>
      <w:r>
        <w:t>Пакет</w:t>
      </w:r>
      <w:r w:rsidRPr="00901CE5">
        <w:rPr>
          <w:lang w:val="en-US"/>
        </w:rPr>
        <w:t xml:space="preserve">: </w:t>
      </w:r>
      <w:r>
        <w:rPr>
          <w:lang w:val="en-US"/>
        </w:rPr>
        <w:t>Microsoft</w:t>
      </w:r>
      <w:r w:rsidRPr="00901CE5">
        <w:rPr>
          <w:lang w:val="en-US"/>
        </w:rPr>
        <w:t xml:space="preserve"> </w:t>
      </w:r>
      <w:r>
        <w:rPr>
          <w:lang w:val="en-US"/>
        </w:rPr>
        <w:t>Net</w:t>
      </w:r>
      <w:r w:rsidRPr="00901CE5">
        <w:rPr>
          <w:lang w:val="en-US"/>
        </w:rPr>
        <w:t xml:space="preserve"> </w:t>
      </w:r>
      <w:r>
        <w:rPr>
          <w:lang w:val="en-US"/>
        </w:rPr>
        <w:t>Framework</w:t>
      </w:r>
      <w:r w:rsidRPr="00901CE5">
        <w:rPr>
          <w:lang w:val="en-US"/>
        </w:rPr>
        <w:t xml:space="preserve"> 2.0</w:t>
      </w:r>
    </w:p>
    <w:p w:rsidR="00901CE5" w:rsidRPr="00901CE5" w:rsidRDefault="00901CE5" w:rsidP="00901CE5">
      <w:pPr>
        <w:ind w:firstLine="284"/>
        <w:jc w:val="both"/>
        <w:rPr>
          <w:lang w:val="en-US"/>
        </w:rPr>
      </w:pPr>
      <w:r>
        <w:t>Система</w:t>
      </w:r>
      <w:r w:rsidRPr="00901CE5">
        <w:rPr>
          <w:lang w:val="en-US"/>
        </w:rPr>
        <w:t xml:space="preserve">: </w:t>
      </w:r>
      <w:r>
        <w:rPr>
          <w:lang w:val="en-US"/>
        </w:rPr>
        <w:t>Windows</w:t>
      </w:r>
      <w:r w:rsidRPr="00901CE5">
        <w:rPr>
          <w:lang w:val="en-US"/>
        </w:rPr>
        <w:t xml:space="preserve"> 2000 </w:t>
      </w:r>
      <w:r>
        <w:rPr>
          <w:lang w:val="en-US"/>
        </w:rPr>
        <w:t>SP</w:t>
      </w:r>
      <w:r w:rsidRPr="00901CE5">
        <w:rPr>
          <w:lang w:val="en-US"/>
        </w:rPr>
        <w:t>4</w:t>
      </w:r>
    </w:p>
    <w:p w:rsidR="00901CE5" w:rsidRPr="00251C83" w:rsidRDefault="00901CE5" w:rsidP="00901CE5">
      <w:pPr>
        <w:ind w:firstLine="284"/>
        <w:jc w:val="both"/>
      </w:pPr>
      <w:r>
        <w:t>Процессор:</w:t>
      </w:r>
      <w:r w:rsidRPr="00251C83">
        <w:t xml:space="preserve"> </w:t>
      </w:r>
      <w:r>
        <w:rPr>
          <w:lang w:val="en-US"/>
        </w:rPr>
        <w:t>Pentium</w:t>
      </w:r>
      <w:r w:rsidRPr="00251C83">
        <w:t xml:space="preserve"> 4 2.0 </w:t>
      </w:r>
      <w:r w:rsidR="00F32980">
        <w:rPr>
          <w:lang w:val="en-US"/>
        </w:rPr>
        <w:t>G</w:t>
      </w:r>
      <w:bookmarkStart w:id="0" w:name="_GoBack"/>
      <w:bookmarkEnd w:id="0"/>
      <w:r>
        <w:rPr>
          <w:lang w:val="en-US"/>
        </w:rPr>
        <w:t>Hz</w:t>
      </w:r>
    </w:p>
    <w:p w:rsidR="00901CE5" w:rsidRDefault="00901CE5" w:rsidP="00901CE5">
      <w:pPr>
        <w:ind w:firstLine="284"/>
        <w:jc w:val="both"/>
      </w:pPr>
      <w:r>
        <w:t>ОЗУ: 128 Мб</w:t>
      </w:r>
    </w:p>
    <w:p w:rsidR="00412DD3" w:rsidRPr="00114822" w:rsidRDefault="00412DD3" w:rsidP="00EF0864">
      <w:pPr>
        <w:ind w:firstLine="284"/>
        <w:jc w:val="both"/>
      </w:pPr>
    </w:p>
    <w:p w:rsidR="00ED3BDF" w:rsidRPr="00D3626A" w:rsidRDefault="00D3626A" w:rsidP="00EF0864">
      <w:pPr>
        <w:ind w:firstLine="284"/>
        <w:jc w:val="both"/>
        <w:rPr>
          <w:color w:val="0070C0"/>
        </w:rPr>
      </w:pPr>
      <w:r>
        <w:rPr>
          <w:color w:val="0070C0"/>
        </w:rPr>
        <w:t xml:space="preserve">1. </w:t>
      </w:r>
      <w:r w:rsidR="00ED3BDF" w:rsidRPr="00D3626A">
        <w:rPr>
          <w:color w:val="0070C0"/>
        </w:rPr>
        <w:t xml:space="preserve">Описание программы редактирования тестов </w:t>
      </w:r>
      <w:r w:rsidR="00ED3BDF" w:rsidRPr="00D3626A">
        <w:rPr>
          <w:color w:val="0070C0"/>
          <w:lang w:val="en-US"/>
        </w:rPr>
        <w:t>TestsEditor</w:t>
      </w:r>
    </w:p>
    <w:p w:rsidR="00251C83" w:rsidRPr="00251C83" w:rsidRDefault="00251C83" w:rsidP="00EF0864">
      <w:pPr>
        <w:ind w:firstLine="284"/>
        <w:jc w:val="both"/>
      </w:pPr>
    </w:p>
    <w:p w:rsidR="00C10755" w:rsidRDefault="00C10755" w:rsidP="00EF0864">
      <w:pPr>
        <w:ind w:firstLine="284"/>
        <w:jc w:val="both"/>
      </w:pPr>
      <w:r>
        <w:t>Основн</w:t>
      </w:r>
      <w:r w:rsidR="00717701">
        <w:t>ой</w:t>
      </w:r>
      <w:r>
        <w:t xml:space="preserve"> цел</w:t>
      </w:r>
      <w:r w:rsidR="00717701">
        <w:t>ью</w:t>
      </w:r>
      <w:r>
        <w:t xml:space="preserve"> программы </w:t>
      </w:r>
      <w:r w:rsidR="00D3626A">
        <w:t>явля</w:t>
      </w:r>
      <w:r w:rsidR="00717701">
        <w:t>е</w:t>
      </w:r>
      <w:r w:rsidR="00D3626A">
        <w:t>тся</w:t>
      </w:r>
      <w:r>
        <w:t xml:space="preserve"> </w:t>
      </w:r>
      <w:r w:rsidR="00717701">
        <w:t>создание тестовых файлов для тестирования</w:t>
      </w:r>
      <w:r w:rsidR="00D3626A">
        <w:t xml:space="preserve">. Для этих целей </w:t>
      </w:r>
      <w:r w:rsidR="00384264">
        <w:t xml:space="preserve">программа </w:t>
      </w:r>
      <w:r w:rsidR="00384264">
        <w:rPr>
          <w:lang w:val="en-US"/>
        </w:rPr>
        <w:t>TestsEditor</w:t>
      </w:r>
      <w:r w:rsidR="00384264">
        <w:t xml:space="preserve"> состоит</w:t>
      </w:r>
      <w:r>
        <w:t>:</w:t>
      </w:r>
    </w:p>
    <w:p w:rsidR="00C10755" w:rsidRDefault="00384264" w:rsidP="00EF0864">
      <w:pPr>
        <w:pStyle w:val="a5"/>
        <w:numPr>
          <w:ilvl w:val="0"/>
          <w:numId w:val="1"/>
        </w:numPr>
        <w:ind w:left="0" w:firstLine="284"/>
        <w:jc w:val="both"/>
      </w:pPr>
      <w:r>
        <w:t xml:space="preserve">Меню </w:t>
      </w:r>
    </w:p>
    <w:p w:rsidR="00ED3BDF" w:rsidRDefault="00384264" w:rsidP="00EF0864">
      <w:pPr>
        <w:pStyle w:val="a5"/>
        <w:numPr>
          <w:ilvl w:val="0"/>
          <w:numId w:val="1"/>
        </w:numPr>
        <w:ind w:left="0" w:firstLine="284"/>
      </w:pPr>
      <w:r>
        <w:t>Панели инструментов</w:t>
      </w:r>
    </w:p>
    <w:p w:rsidR="00C10755" w:rsidRDefault="00C10755" w:rsidP="00EF0864">
      <w:pPr>
        <w:pStyle w:val="a5"/>
        <w:numPr>
          <w:ilvl w:val="0"/>
          <w:numId w:val="1"/>
        </w:numPr>
        <w:ind w:left="0" w:firstLine="284"/>
      </w:pPr>
      <w:r>
        <w:t>Вопроса теста</w:t>
      </w:r>
    </w:p>
    <w:p w:rsidR="00C10755" w:rsidRDefault="00C10755" w:rsidP="00EF0864">
      <w:pPr>
        <w:pStyle w:val="a5"/>
        <w:numPr>
          <w:ilvl w:val="0"/>
          <w:numId w:val="1"/>
        </w:numPr>
        <w:ind w:left="0" w:firstLine="284"/>
      </w:pPr>
      <w:r>
        <w:t>Ответов теста</w:t>
      </w:r>
      <w:r w:rsidR="00803D2F">
        <w:t xml:space="preserve"> (ячеек)</w:t>
      </w:r>
    </w:p>
    <w:p w:rsidR="00C10755" w:rsidRDefault="00C10755" w:rsidP="00EF0864">
      <w:pPr>
        <w:pStyle w:val="a5"/>
        <w:numPr>
          <w:ilvl w:val="0"/>
          <w:numId w:val="1"/>
        </w:numPr>
        <w:ind w:left="0" w:firstLine="284"/>
      </w:pPr>
      <w:r>
        <w:t>Описания теста</w:t>
      </w:r>
    </w:p>
    <w:p w:rsidR="00C10755" w:rsidRDefault="00D3626A" w:rsidP="00EF0864">
      <w:pPr>
        <w:pStyle w:val="a5"/>
        <w:numPr>
          <w:ilvl w:val="0"/>
          <w:numId w:val="1"/>
        </w:numPr>
        <w:ind w:left="0" w:firstLine="284"/>
      </w:pPr>
      <w:r>
        <w:t>Листы тестов</w:t>
      </w:r>
    </w:p>
    <w:p w:rsidR="00384264" w:rsidRPr="004C25B8" w:rsidRDefault="00384264" w:rsidP="004C25B8">
      <w:pPr>
        <w:ind w:left="424" w:firstLine="284"/>
        <w:rPr>
          <w:lang w:val="en-US"/>
        </w:rPr>
      </w:pPr>
    </w:p>
    <w:p w:rsidR="00384264" w:rsidRDefault="00BD2B66" w:rsidP="00EF0864">
      <w:pPr>
        <w:ind w:firstLine="284"/>
      </w:pPr>
      <w:r>
        <w:rPr>
          <w:noProof/>
          <w:lang w:eastAsia="ru-RU"/>
        </w:rPr>
        <w:drawing>
          <wp:inline distT="0" distB="0" distL="0" distR="0">
            <wp:extent cx="5769275" cy="4177609"/>
            <wp:effectExtent l="19050" t="0" r="28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772423" cy="4179889"/>
                    </a:xfrm>
                    <a:prstGeom prst="rect">
                      <a:avLst/>
                    </a:prstGeom>
                    <a:noFill/>
                    <a:ln w="9525">
                      <a:noFill/>
                      <a:miter lim="800000"/>
                      <a:headEnd/>
                      <a:tailEnd/>
                    </a:ln>
                  </pic:spPr>
                </pic:pic>
              </a:graphicData>
            </a:graphic>
          </wp:inline>
        </w:drawing>
      </w:r>
    </w:p>
    <w:p w:rsidR="00384264" w:rsidRDefault="00384264" w:rsidP="00EF0864">
      <w:pPr>
        <w:ind w:firstLine="284"/>
      </w:pPr>
    </w:p>
    <w:p w:rsidR="007C16AA" w:rsidRDefault="00803D2F" w:rsidP="00EF0864">
      <w:pPr>
        <w:ind w:firstLine="284"/>
        <w:jc w:val="both"/>
      </w:pPr>
      <w:r>
        <w:t xml:space="preserve">Панель инструментов для редактирования тестов похоже на стандартные инструменты программ редакторов (такие как </w:t>
      </w:r>
      <w:r>
        <w:rPr>
          <w:lang w:val="en-US"/>
        </w:rPr>
        <w:t>MS</w:t>
      </w:r>
      <w:r w:rsidRPr="00803D2F">
        <w:t xml:space="preserve"> </w:t>
      </w:r>
      <w:r>
        <w:rPr>
          <w:lang w:val="en-US"/>
        </w:rPr>
        <w:t>Word</w:t>
      </w:r>
      <w:r w:rsidRPr="00803D2F">
        <w:t xml:space="preserve"> </w:t>
      </w:r>
      <w:r>
        <w:t xml:space="preserve">или </w:t>
      </w:r>
      <w:r>
        <w:rPr>
          <w:lang w:val="en-US"/>
        </w:rPr>
        <w:t>WordPad</w:t>
      </w:r>
      <w:r w:rsidRPr="00803D2F">
        <w:t>).</w:t>
      </w:r>
      <w:r w:rsidR="00EC1908" w:rsidRPr="00EC1908">
        <w:t xml:space="preserve"> </w:t>
      </w:r>
    </w:p>
    <w:p w:rsidR="007C16AA" w:rsidRDefault="007C16AA" w:rsidP="00EF0864">
      <w:pPr>
        <w:ind w:firstLine="284"/>
        <w:jc w:val="both"/>
      </w:pPr>
      <w:r>
        <w:lastRenderedPageBreak/>
        <w:t>Тест разбит на три составляющие (3) – вопрос теста, (4) – ответы теста и (5) – описание ответа. (6) - переход по тестам мышкой и добавление теста.</w:t>
      </w:r>
    </w:p>
    <w:p w:rsidR="00803D2F" w:rsidRPr="00057081" w:rsidRDefault="007C16AA" w:rsidP="00EF0864">
      <w:pPr>
        <w:ind w:firstLine="284"/>
        <w:jc w:val="both"/>
      </w:pPr>
      <w:r>
        <w:t xml:space="preserve"> </w:t>
      </w:r>
      <w:r w:rsidR="00EC1908">
        <w:t>При редактировании текста в тесте нужно помнить, что где был выделен текст</w:t>
      </w:r>
      <w:r w:rsidR="003C28A2">
        <w:t xml:space="preserve"> (независимо от того в вопросе теста, ответе теста или в описании теста),</w:t>
      </w:r>
      <w:r w:rsidR="00EC1908">
        <w:t xml:space="preserve"> там и </w:t>
      </w:r>
      <w:r w:rsidR="003C28A2">
        <w:t>происходит редактирование текста</w:t>
      </w:r>
      <w:r w:rsidR="00A806B6">
        <w:t>.</w:t>
      </w:r>
      <w:r w:rsidR="00057081">
        <w:t xml:space="preserve"> Также нужно помнить, что клавиша «</w:t>
      </w:r>
      <w:r w:rsidR="00057081">
        <w:rPr>
          <w:lang w:val="en-US"/>
        </w:rPr>
        <w:t>Tab</w:t>
      </w:r>
      <w:r w:rsidR="00057081">
        <w:t>» используется для перехода от вопроса к ответам, перехода по ответам и перехода от последнего ответа к описанию</w:t>
      </w:r>
      <w:r w:rsidR="0023359A" w:rsidRPr="0023359A">
        <w:t xml:space="preserve"> </w:t>
      </w:r>
      <w:r w:rsidR="0023359A">
        <w:t>ответа</w:t>
      </w:r>
      <w:r w:rsidR="00057081">
        <w:t>.</w:t>
      </w:r>
    </w:p>
    <w:p w:rsidR="00027AFB" w:rsidRDefault="00027AFB" w:rsidP="00EF0864">
      <w:pPr>
        <w:ind w:firstLine="284"/>
      </w:pPr>
    </w:p>
    <w:p w:rsidR="00D3626A" w:rsidRDefault="00D3626A" w:rsidP="00EF0864">
      <w:pPr>
        <w:ind w:firstLine="284"/>
      </w:pPr>
      <w:r>
        <w:t>1.1. Меню</w:t>
      </w:r>
    </w:p>
    <w:p w:rsidR="0082346C" w:rsidRDefault="0082346C" w:rsidP="00EF0864">
      <w:pPr>
        <w:ind w:firstLine="284"/>
      </w:pPr>
    </w:p>
    <w:p w:rsidR="00D3626A" w:rsidRDefault="00F972FA" w:rsidP="00EF0864">
      <w:pPr>
        <w:ind w:firstLine="284"/>
        <w:jc w:val="both"/>
      </w:pPr>
      <w:r>
        <w:t xml:space="preserve">Меню состоит из трех </w:t>
      </w:r>
      <w:r w:rsidR="00041D73">
        <w:t>инструментов</w:t>
      </w:r>
      <w:r>
        <w:t xml:space="preserve"> </w:t>
      </w:r>
      <w:r w:rsidRPr="008C545F">
        <w:rPr>
          <w:i/>
        </w:rPr>
        <w:t>«Файл»</w:t>
      </w:r>
      <w:r>
        <w:t xml:space="preserve">, </w:t>
      </w:r>
      <w:r w:rsidRPr="008C545F">
        <w:rPr>
          <w:i/>
        </w:rPr>
        <w:t>«Правка»</w:t>
      </w:r>
      <w:r>
        <w:t xml:space="preserve"> и </w:t>
      </w:r>
      <w:r w:rsidRPr="008C545F">
        <w:rPr>
          <w:i/>
        </w:rPr>
        <w:t>«Настройки»</w:t>
      </w:r>
      <w:r>
        <w:t>.</w:t>
      </w:r>
    </w:p>
    <w:p w:rsidR="00F972FA" w:rsidRDefault="00041D73" w:rsidP="00EF0864">
      <w:pPr>
        <w:ind w:firstLine="284"/>
        <w:jc w:val="both"/>
      </w:pPr>
      <w:r>
        <w:t xml:space="preserve">Инструмент </w:t>
      </w:r>
      <w:r w:rsidR="00F972FA" w:rsidRPr="008C545F">
        <w:rPr>
          <w:i/>
        </w:rPr>
        <w:t>«Файл»</w:t>
      </w:r>
      <w:r>
        <w:t xml:space="preserve"> состоит из стандартных наборов:</w:t>
      </w:r>
    </w:p>
    <w:p w:rsidR="00041D73" w:rsidRDefault="00041D73" w:rsidP="00EF0864">
      <w:pPr>
        <w:pStyle w:val="a5"/>
        <w:numPr>
          <w:ilvl w:val="0"/>
          <w:numId w:val="2"/>
        </w:numPr>
        <w:ind w:left="0" w:firstLine="284"/>
        <w:jc w:val="both"/>
      </w:pPr>
      <w:r w:rsidRPr="008C545F">
        <w:rPr>
          <w:i/>
        </w:rPr>
        <w:t>«Новый»</w:t>
      </w:r>
      <w:r>
        <w:t xml:space="preserve"> - создает тест в </w:t>
      </w:r>
      <w:r w:rsidR="0082346C">
        <w:t>новом</w:t>
      </w:r>
      <w:r>
        <w:t xml:space="preserve"> окне. Для быстрого доступа используется функциональная клавиша </w:t>
      </w:r>
      <w:r w:rsidRPr="00041D73">
        <w:rPr>
          <w:b/>
          <w:lang w:val="en-US"/>
        </w:rPr>
        <w:t>F</w:t>
      </w:r>
      <w:r w:rsidRPr="00041D73">
        <w:rPr>
          <w:b/>
        </w:rPr>
        <w:t>2.</w:t>
      </w:r>
    </w:p>
    <w:p w:rsidR="0082346C" w:rsidRDefault="003C28A2" w:rsidP="00EF0864">
      <w:pPr>
        <w:pStyle w:val="a5"/>
        <w:numPr>
          <w:ilvl w:val="0"/>
          <w:numId w:val="2"/>
        </w:numPr>
        <w:ind w:left="0" w:firstLine="284"/>
        <w:jc w:val="both"/>
      </w:pPr>
      <w:r w:rsidRPr="008C545F">
        <w:rPr>
          <w:i/>
          <w:noProof/>
          <w:lang w:eastAsia="ru-RU"/>
        </w:rPr>
        <w:drawing>
          <wp:anchor distT="0" distB="0" distL="114300" distR="114300" simplePos="0" relativeHeight="251658240" behindDoc="1" locked="0" layoutInCell="1" allowOverlap="1">
            <wp:simplePos x="0" y="0"/>
            <wp:positionH relativeFrom="column">
              <wp:posOffset>14952</wp:posOffset>
            </wp:positionH>
            <wp:positionV relativeFrom="paragraph">
              <wp:posOffset>68832</wp:posOffset>
            </wp:positionV>
            <wp:extent cx="1612984" cy="1043796"/>
            <wp:effectExtent l="19050" t="0" r="6266"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tretch>
                      <a:fillRect/>
                    </a:stretch>
                  </pic:blipFill>
                  <pic:spPr bwMode="auto">
                    <a:xfrm>
                      <a:off x="0" y="0"/>
                      <a:ext cx="1612984" cy="1043796"/>
                    </a:xfrm>
                    <a:prstGeom prst="rect">
                      <a:avLst/>
                    </a:prstGeom>
                    <a:noFill/>
                    <a:ln w="9525">
                      <a:noFill/>
                      <a:miter lim="800000"/>
                      <a:headEnd/>
                      <a:tailEnd/>
                    </a:ln>
                  </pic:spPr>
                </pic:pic>
              </a:graphicData>
            </a:graphic>
          </wp:anchor>
        </w:drawing>
      </w:r>
      <w:r w:rsidR="00041D73" w:rsidRPr="008C545F">
        <w:rPr>
          <w:i/>
        </w:rPr>
        <w:t>«Открыть»</w:t>
      </w:r>
      <w:r w:rsidR="00041D73">
        <w:t xml:space="preserve"> - </w:t>
      </w:r>
      <w:r w:rsidR="0082346C">
        <w:t xml:space="preserve">открывает документ в текущем окне. Для быстрого доступа используется функциональная клавиша </w:t>
      </w:r>
      <w:r w:rsidR="0082346C" w:rsidRPr="00041D73">
        <w:rPr>
          <w:b/>
          <w:lang w:val="en-US"/>
        </w:rPr>
        <w:t>F</w:t>
      </w:r>
      <w:r w:rsidR="0082346C">
        <w:rPr>
          <w:b/>
        </w:rPr>
        <w:t>3</w:t>
      </w:r>
      <w:r w:rsidR="0082346C" w:rsidRPr="00041D73">
        <w:rPr>
          <w:b/>
        </w:rPr>
        <w:t>.</w:t>
      </w:r>
    </w:p>
    <w:p w:rsidR="0082346C" w:rsidRDefault="0082346C" w:rsidP="00EF0864">
      <w:pPr>
        <w:pStyle w:val="a5"/>
        <w:numPr>
          <w:ilvl w:val="0"/>
          <w:numId w:val="2"/>
        </w:numPr>
        <w:ind w:left="0" w:firstLine="284"/>
        <w:jc w:val="both"/>
      </w:pPr>
      <w:r w:rsidRPr="008C545F">
        <w:rPr>
          <w:i/>
        </w:rPr>
        <w:t>«Сохранить»</w:t>
      </w:r>
      <w:r>
        <w:t xml:space="preserve"> и </w:t>
      </w:r>
      <w:r w:rsidRPr="008C545F">
        <w:rPr>
          <w:i/>
        </w:rPr>
        <w:t>«Сохранить как…»</w:t>
      </w:r>
      <w:r>
        <w:t xml:space="preserve"> - сохраняют документ. Для быстрого доступа используются соответственно функциональные клавиши </w:t>
      </w:r>
      <w:r w:rsidRPr="00041D73">
        <w:rPr>
          <w:b/>
          <w:lang w:val="en-US"/>
        </w:rPr>
        <w:t>F</w:t>
      </w:r>
      <w:r>
        <w:rPr>
          <w:b/>
        </w:rPr>
        <w:t>4</w:t>
      </w:r>
      <w:r>
        <w:t xml:space="preserve"> и </w:t>
      </w:r>
      <w:r>
        <w:rPr>
          <w:b/>
          <w:lang w:val="en-US"/>
        </w:rPr>
        <w:t>Ctrl</w:t>
      </w:r>
      <w:r w:rsidRPr="0082346C">
        <w:rPr>
          <w:b/>
        </w:rPr>
        <w:t>+</w:t>
      </w:r>
      <w:r>
        <w:rPr>
          <w:b/>
          <w:lang w:val="en-US"/>
        </w:rPr>
        <w:t>F</w:t>
      </w:r>
      <w:r w:rsidRPr="0082346C">
        <w:rPr>
          <w:b/>
        </w:rPr>
        <w:t>4</w:t>
      </w:r>
      <w:r w:rsidRPr="00041D73">
        <w:rPr>
          <w:b/>
        </w:rPr>
        <w:t>.</w:t>
      </w:r>
    </w:p>
    <w:p w:rsidR="00041D73" w:rsidRPr="0082346C" w:rsidRDefault="0082346C" w:rsidP="00EF0864">
      <w:pPr>
        <w:pStyle w:val="a5"/>
        <w:numPr>
          <w:ilvl w:val="0"/>
          <w:numId w:val="2"/>
        </w:numPr>
        <w:ind w:left="0" w:firstLine="284"/>
        <w:jc w:val="both"/>
      </w:pPr>
      <w:r w:rsidRPr="008C545F">
        <w:rPr>
          <w:i/>
        </w:rPr>
        <w:t>«Выход»</w:t>
      </w:r>
      <w:r>
        <w:t xml:space="preserve"> - выход из программы. Для быстрого доступа используется функциональная клавиша </w:t>
      </w:r>
      <w:r w:rsidRPr="00041D73">
        <w:rPr>
          <w:b/>
          <w:lang w:val="en-US"/>
        </w:rPr>
        <w:t>F</w:t>
      </w:r>
      <w:r>
        <w:rPr>
          <w:b/>
        </w:rPr>
        <w:t>10</w:t>
      </w:r>
      <w:r w:rsidRPr="00041D73">
        <w:rPr>
          <w:b/>
        </w:rPr>
        <w:t>.</w:t>
      </w:r>
    </w:p>
    <w:p w:rsidR="0082346C" w:rsidRPr="0082346C" w:rsidRDefault="0082346C" w:rsidP="00EF0864">
      <w:pPr>
        <w:pStyle w:val="a5"/>
        <w:ind w:left="0" w:firstLine="284"/>
      </w:pPr>
    </w:p>
    <w:p w:rsidR="0082346C" w:rsidRDefault="000C456C" w:rsidP="00EF0864">
      <w:pPr>
        <w:ind w:firstLine="284"/>
      </w:pPr>
      <w:r w:rsidRPr="007E6B1C">
        <w:rPr>
          <w:b/>
          <w:i/>
        </w:rPr>
        <w:t>«</w:t>
      </w:r>
      <w:r w:rsidR="0082346C" w:rsidRPr="007E6B1C">
        <w:rPr>
          <w:b/>
          <w:i/>
        </w:rPr>
        <w:t>Правка</w:t>
      </w:r>
      <w:r w:rsidRPr="007E6B1C">
        <w:rPr>
          <w:b/>
          <w:i/>
        </w:rPr>
        <w:t>»</w:t>
      </w:r>
      <w:r w:rsidR="00803D2F">
        <w:t xml:space="preserve"> состоит из следующих  наборов:</w:t>
      </w:r>
    </w:p>
    <w:p w:rsidR="002A3BFE" w:rsidRDefault="002A3BFE" w:rsidP="00EF0864">
      <w:pPr>
        <w:pStyle w:val="a5"/>
        <w:numPr>
          <w:ilvl w:val="0"/>
          <w:numId w:val="3"/>
        </w:numPr>
        <w:ind w:left="0" w:firstLine="284"/>
        <w:jc w:val="both"/>
      </w:pPr>
      <w:r w:rsidRPr="008C545F">
        <w:rPr>
          <w:i/>
          <w:noProof/>
          <w:lang w:eastAsia="ru-RU"/>
        </w:rPr>
        <w:drawing>
          <wp:anchor distT="0" distB="0" distL="114300" distR="114300" simplePos="0" relativeHeight="251659264" behindDoc="1" locked="0" layoutInCell="1" allowOverlap="1">
            <wp:simplePos x="0" y="0"/>
            <wp:positionH relativeFrom="column">
              <wp:posOffset>32205</wp:posOffset>
            </wp:positionH>
            <wp:positionV relativeFrom="paragraph">
              <wp:posOffset>140071</wp:posOffset>
            </wp:positionV>
            <wp:extent cx="2454826" cy="1190446"/>
            <wp:effectExtent l="19050" t="0" r="2624"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tretch>
                      <a:fillRect/>
                    </a:stretch>
                  </pic:blipFill>
                  <pic:spPr bwMode="auto">
                    <a:xfrm>
                      <a:off x="0" y="0"/>
                      <a:ext cx="2454826" cy="1190446"/>
                    </a:xfrm>
                    <a:prstGeom prst="rect">
                      <a:avLst/>
                    </a:prstGeom>
                    <a:noFill/>
                    <a:ln w="9525">
                      <a:noFill/>
                      <a:miter lim="800000"/>
                      <a:headEnd/>
                      <a:tailEnd/>
                    </a:ln>
                  </pic:spPr>
                </pic:pic>
              </a:graphicData>
            </a:graphic>
          </wp:anchor>
        </w:drawing>
      </w:r>
      <w:r w:rsidR="00803D2F" w:rsidRPr="008C545F">
        <w:rPr>
          <w:i/>
        </w:rPr>
        <w:t>«Показать/скрыть ячейку»</w:t>
      </w:r>
      <w:r w:rsidR="00717701">
        <w:t xml:space="preserve"> - устанавливает, будет ли при тестировании показана данная ячейка. </w:t>
      </w:r>
      <w:r>
        <w:t xml:space="preserve">Отображается в виде выделенного </w:t>
      </w:r>
      <w:r>
        <w:br/>
        <w:t xml:space="preserve">сине-голубоватого цвета квадратика - </w:t>
      </w:r>
      <w:r>
        <w:rPr>
          <w:noProof/>
          <w:lang w:eastAsia="ru-RU"/>
        </w:rPr>
        <w:drawing>
          <wp:inline distT="0" distB="0" distL="0" distR="0">
            <wp:extent cx="265621" cy="146263"/>
            <wp:effectExtent l="19050" t="0" r="1079"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66817" cy="146922"/>
                    </a:xfrm>
                    <a:prstGeom prst="rect">
                      <a:avLst/>
                    </a:prstGeom>
                    <a:noFill/>
                    <a:ln w="9525">
                      <a:noFill/>
                      <a:miter lim="800000"/>
                      <a:headEnd/>
                      <a:tailEnd/>
                    </a:ln>
                  </pic:spPr>
                </pic:pic>
              </a:graphicData>
            </a:graphic>
          </wp:inline>
        </w:drawing>
      </w:r>
      <w:r>
        <w:t>.</w:t>
      </w:r>
    </w:p>
    <w:p w:rsidR="002A3BFE" w:rsidRDefault="00717701" w:rsidP="00EF0864">
      <w:pPr>
        <w:pStyle w:val="a5"/>
        <w:ind w:left="0" w:firstLine="284"/>
        <w:jc w:val="both"/>
      </w:pPr>
      <w:r>
        <w:t>Например</w:t>
      </w:r>
      <w:r w:rsidR="002A3BFE">
        <w:t>,</w:t>
      </w:r>
      <w:r>
        <w:t xml:space="preserve"> при </w:t>
      </w:r>
      <w:r w:rsidR="002A3BFE">
        <w:t>«</w:t>
      </w:r>
      <w:r>
        <w:t>скрытии</w:t>
      </w:r>
      <w:r w:rsidR="002A3BFE">
        <w:t>»</w:t>
      </w:r>
      <w:r>
        <w:t xml:space="preserve"> выделенной ячейки</w:t>
      </w:r>
      <w:r w:rsidR="002A3BFE">
        <w:t xml:space="preserve"> (показано красным цветом)</w:t>
      </w:r>
    </w:p>
    <w:p w:rsidR="002A3BFE" w:rsidRDefault="00717701" w:rsidP="00EF0864">
      <w:pPr>
        <w:pStyle w:val="a5"/>
        <w:ind w:left="0" w:firstLine="284"/>
        <w:jc w:val="both"/>
      </w:pPr>
      <w:r>
        <w:rPr>
          <w:noProof/>
          <w:lang w:eastAsia="ru-RU"/>
        </w:rPr>
        <w:drawing>
          <wp:inline distT="0" distB="0" distL="0" distR="0">
            <wp:extent cx="3019756" cy="264719"/>
            <wp:effectExtent l="19050" t="0" r="9194"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054330" cy="267750"/>
                    </a:xfrm>
                    <a:prstGeom prst="rect">
                      <a:avLst/>
                    </a:prstGeom>
                    <a:noFill/>
                    <a:ln w="9525">
                      <a:noFill/>
                      <a:miter lim="800000"/>
                      <a:headEnd/>
                      <a:tailEnd/>
                    </a:ln>
                  </pic:spPr>
                </pic:pic>
              </a:graphicData>
            </a:graphic>
          </wp:inline>
        </w:drawing>
      </w:r>
      <w:r w:rsidR="002A3BFE">
        <w:br/>
        <w:t>при тестировании отображаться не будет.</w:t>
      </w:r>
    </w:p>
    <w:p w:rsidR="00803D2F" w:rsidRDefault="00717701" w:rsidP="00EF0864">
      <w:pPr>
        <w:pStyle w:val="a5"/>
        <w:ind w:left="0" w:firstLine="284"/>
        <w:jc w:val="both"/>
      </w:pPr>
      <w:r>
        <w:rPr>
          <w:noProof/>
          <w:lang w:eastAsia="ru-RU"/>
        </w:rPr>
        <w:drawing>
          <wp:inline distT="0" distB="0" distL="0" distR="0">
            <wp:extent cx="3017184" cy="250596"/>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054958" cy="253733"/>
                    </a:xfrm>
                    <a:prstGeom prst="rect">
                      <a:avLst/>
                    </a:prstGeom>
                    <a:noFill/>
                    <a:ln w="9525">
                      <a:noFill/>
                      <a:miter lim="800000"/>
                      <a:headEnd/>
                      <a:tailEnd/>
                    </a:ln>
                  </pic:spPr>
                </pic:pic>
              </a:graphicData>
            </a:graphic>
          </wp:inline>
        </w:drawing>
      </w:r>
    </w:p>
    <w:p w:rsidR="000C456C" w:rsidRDefault="002A3BFE" w:rsidP="00EF0864">
      <w:pPr>
        <w:ind w:firstLine="284"/>
        <w:jc w:val="both"/>
      </w:pPr>
      <w:r w:rsidRPr="008C545F">
        <w:rPr>
          <w:i/>
        </w:rPr>
        <w:t>«Правильный ответ</w:t>
      </w:r>
      <w:r w:rsidR="002326A1">
        <w:rPr>
          <w:i/>
        </w:rPr>
        <w:t xml:space="preserve"> </w:t>
      </w:r>
      <w:r w:rsidRPr="008C545F">
        <w:rPr>
          <w:i/>
        </w:rPr>
        <w:t>(отметить/снять отметку</w:t>
      </w:r>
      <w:r w:rsidR="008B64DE" w:rsidRPr="008C545F">
        <w:rPr>
          <w:i/>
        </w:rPr>
        <w:t>)</w:t>
      </w:r>
      <w:r w:rsidRPr="008C545F">
        <w:rPr>
          <w:i/>
        </w:rPr>
        <w:t>»</w:t>
      </w:r>
      <w:r>
        <w:t xml:space="preserve"> - в том случае, если необходимо за ответ </w:t>
      </w:r>
      <w:r w:rsidR="00CF30B8">
        <w:t>поставить</w:t>
      </w:r>
      <w:r w:rsidR="008B64DE">
        <w:t xml:space="preserve"> только один </w:t>
      </w:r>
      <w:r w:rsidR="008C0B9F">
        <w:t>балл</w:t>
      </w:r>
      <w:r w:rsidR="002326A1">
        <w:t>,</w:t>
      </w:r>
      <w:r w:rsidR="000703CE" w:rsidRPr="000703CE">
        <w:t xml:space="preserve"> </w:t>
      </w:r>
      <w:r w:rsidR="000703CE">
        <w:t xml:space="preserve">правильный ответ в тесте отображается в виде красного квадратика с цифрой (например </w:t>
      </w:r>
      <w:r w:rsidR="000703CE">
        <w:rPr>
          <w:noProof/>
          <w:lang w:eastAsia="ru-RU"/>
        </w:rPr>
        <w:drawing>
          <wp:inline distT="0" distB="0" distL="0" distR="0">
            <wp:extent cx="344805" cy="146685"/>
            <wp:effectExtent l="19050" t="0" r="0" b="0"/>
            <wp:docPr id="2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344805" cy="146685"/>
                    </a:xfrm>
                    <a:prstGeom prst="rect">
                      <a:avLst/>
                    </a:prstGeom>
                    <a:noFill/>
                    <a:ln w="9525">
                      <a:noFill/>
                      <a:miter lim="800000"/>
                      <a:headEnd/>
                      <a:tailEnd/>
                    </a:ln>
                  </pic:spPr>
                </pic:pic>
              </a:graphicData>
            </a:graphic>
          </wp:inline>
        </w:drawing>
      </w:r>
      <w:r w:rsidR="000703CE">
        <w:t xml:space="preserve">). Если за ответ необходимо поставить больше одного </w:t>
      </w:r>
      <w:r w:rsidR="008C0B9F">
        <w:t>балл</w:t>
      </w:r>
      <w:r w:rsidR="000703CE">
        <w:t>а, то необходимо перейти на настройки ответов</w:t>
      </w:r>
      <w:r w:rsidR="000703CE" w:rsidRPr="008B64DE">
        <w:t xml:space="preserve"> </w:t>
      </w:r>
      <w:r w:rsidR="000703CE">
        <w:t xml:space="preserve">(значок </w:t>
      </w:r>
      <w:r w:rsidR="000703CE">
        <w:rPr>
          <w:noProof/>
          <w:lang w:eastAsia="ru-RU"/>
        </w:rPr>
        <w:drawing>
          <wp:inline distT="0" distB="0" distL="0" distR="0">
            <wp:extent cx="179864" cy="163902"/>
            <wp:effectExtent l="19050" t="0" r="0" b="0"/>
            <wp:docPr id="2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181017" cy="164953"/>
                    </a:xfrm>
                    <a:prstGeom prst="rect">
                      <a:avLst/>
                    </a:prstGeom>
                    <a:noFill/>
                    <a:ln w="9525">
                      <a:noFill/>
                      <a:miter lim="800000"/>
                      <a:headEnd/>
                      <a:tailEnd/>
                    </a:ln>
                  </pic:spPr>
                </pic:pic>
              </a:graphicData>
            </a:graphic>
          </wp:inline>
        </w:drawing>
      </w:r>
      <w:r w:rsidR="000703CE">
        <w:t xml:space="preserve"> или </w:t>
      </w:r>
      <w:r w:rsidR="000703CE" w:rsidRPr="002F0268">
        <w:rPr>
          <w:lang w:val="en-US"/>
        </w:rPr>
        <w:t>Ctrl</w:t>
      </w:r>
      <w:r w:rsidR="000703CE" w:rsidRPr="008B64DE">
        <w:t>+</w:t>
      </w:r>
      <w:r w:rsidR="000703CE" w:rsidRPr="002F0268">
        <w:rPr>
          <w:lang w:val="en-US"/>
        </w:rPr>
        <w:t>W</w:t>
      </w:r>
      <w:r w:rsidR="000703CE">
        <w:t>).</w:t>
      </w:r>
      <w:r w:rsidR="008B64DE">
        <w:t xml:space="preserve"> </w:t>
      </w:r>
      <w:r w:rsidR="002F0268">
        <w:t xml:space="preserve">Описание смотрите ниже в пункте </w:t>
      </w:r>
      <w:r w:rsidR="002F0268" w:rsidRPr="008C545F">
        <w:rPr>
          <w:i/>
        </w:rPr>
        <w:t>«Показать/скрыть настройки ответов»</w:t>
      </w:r>
      <w:r w:rsidR="002F0268">
        <w:t>.</w:t>
      </w:r>
    </w:p>
    <w:p w:rsidR="008B64DE" w:rsidRDefault="008B64DE" w:rsidP="00EF0864">
      <w:pPr>
        <w:pStyle w:val="a5"/>
        <w:numPr>
          <w:ilvl w:val="0"/>
          <w:numId w:val="3"/>
        </w:numPr>
        <w:ind w:left="0" w:firstLine="284"/>
        <w:jc w:val="both"/>
      </w:pPr>
      <w:r w:rsidRPr="00F817E6">
        <w:rPr>
          <w:i/>
        </w:rPr>
        <w:t>«Добавить тест»</w:t>
      </w:r>
      <w:r>
        <w:t xml:space="preserve"> - добавляет тест в конец.</w:t>
      </w:r>
      <w:r w:rsidR="000C456C">
        <w:t xml:space="preserve"> На панели инструментов отображается значком</w:t>
      </w:r>
      <w:r w:rsidR="000C456C" w:rsidRPr="000C456C">
        <w:t xml:space="preserve"> </w:t>
      </w:r>
      <w:r w:rsidR="000C456C">
        <w:rPr>
          <w:noProof/>
          <w:lang w:eastAsia="ru-RU"/>
        </w:rPr>
        <w:drawing>
          <wp:inline distT="0" distB="0" distL="0" distR="0">
            <wp:extent cx="191620" cy="198408"/>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srcRect/>
                    <a:stretch>
                      <a:fillRect/>
                    </a:stretch>
                  </pic:blipFill>
                  <pic:spPr bwMode="auto">
                    <a:xfrm>
                      <a:off x="0" y="0"/>
                      <a:ext cx="193219" cy="200064"/>
                    </a:xfrm>
                    <a:prstGeom prst="rect">
                      <a:avLst/>
                    </a:prstGeom>
                    <a:noFill/>
                    <a:ln w="9525">
                      <a:noFill/>
                      <a:miter lim="800000"/>
                      <a:headEnd/>
                      <a:tailEnd/>
                    </a:ln>
                  </pic:spPr>
                </pic:pic>
              </a:graphicData>
            </a:graphic>
          </wp:inline>
        </w:drawing>
      </w:r>
      <w:r w:rsidR="000C456C">
        <w:t>.</w:t>
      </w:r>
      <w:r w:rsidR="000C456C" w:rsidRPr="000C456C">
        <w:rPr>
          <w:noProof/>
          <w:lang w:eastAsia="ru-RU"/>
        </w:rPr>
        <w:t xml:space="preserve"> </w:t>
      </w:r>
    </w:p>
    <w:p w:rsidR="008B64DE" w:rsidRDefault="008B64DE" w:rsidP="00EF0864">
      <w:pPr>
        <w:pStyle w:val="a5"/>
        <w:numPr>
          <w:ilvl w:val="0"/>
          <w:numId w:val="3"/>
        </w:numPr>
        <w:ind w:left="0" w:firstLine="284"/>
        <w:jc w:val="both"/>
      </w:pPr>
      <w:r w:rsidRPr="00F817E6">
        <w:rPr>
          <w:i/>
        </w:rPr>
        <w:t>«Удалить тест»</w:t>
      </w:r>
      <w:r>
        <w:t xml:space="preserve"> - удаляет только один выбранный вами тест. Если остался один тест, то он удаляться не будет.</w:t>
      </w:r>
      <w:r w:rsidR="000C456C" w:rsidRPr="000C456C">
        <w:t xml:space="preserve"> </w:t>
      </w:r>
      <w:r w:rsidR="000C456C">
        <w:t>На панели инструментов отображается значком</w:t>
      </w:r>
      <w:r w:rsidR="000C456C" w:rsidRPr="000C456C">
        <w:t xml:space="preserve"> </w:t>
      </w:r>
      <w:r w:rsidR="000C456C">
        <w:rPr>
          <w:noProof/>
          <w:lang w:eastAsia="ru-RU"/>
        </w:rPr>
        <w:drawing>
          <wp:inline distT="0" distB="0" distL="0" distR="0">
            <wp:extent cx="182269" cy="149314"/>
            <wp:effectExtent l="19050" t="0" r="8231"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srcRect/>
                    <a:stretch>
                      <a:fillRect/>
                    </a:stretch>
                  </pic:blipFill>
                  <pic:spPr bwMode="auto">
                    <a:xfrm>
                      <a:off x="0" y="0"/>
                      <a:ext cx="184130" cy="150839"/>
                    </a:xfrm>
                    <a:prstGeom prst="rect">
                      <a:avLst/>
                    </a:prstGeom>
                    <a:noFill/>
                    <a:ln w="9525">
                      <a:noFill/>
                      <a:miter lim="800000"/>
                      <a:headEnd/>
                      <a:tailEnd/>
                    </a:ln>
                  </pic:spPr>
                </pic:pic>
              </a:graphicData>
            </a:graphic>
          </wp:inline>
        </w:drawing>
      </w:r>
    </w:p>
    <w:p w:rsidR="008B64DE" w:rsidRDefault="008B64DE" w:rsidP="00EF0864">
      <w:pPr>
        <w:pStyle w:val="a5"/>
        <w:numPr>
          <w:ilvl w:val="0"/>
          <w:numId w:val="3"/>
        </w:numPr>
        <w:ind w:left="0" w:firstLine="284"/>
        <w:jc w:val="both"/>
      </w:pPr>
      <w:r w:rsidRPr="00F817E6">
        <w:rPr>
          <w:i/>
        </w:rPr>
        <w:t>«Прейти на следующий тест»</w:t>
      </w:r>
      <w:r>
        <w:t xml:space="preserve"> и </w:t>
      </w:r>
      <w:r w:rsidRPr="00F817E6">
        <w:rPr>
          <w:i/>
        </w:rPr>
        <w:t>«Перейти на предыдущий тест»</w:t>
      </w:r>
      <w:r>
        <w:t xml:space="preserve"> - соответственно переход</w:t>
      </w:r>
      <w:r w:rsidR="002326A1">
        <w:t xml:space="preserve">ит </w:t>
      </w:r>
      <w:r>
        <w:t xml:space="preserve">на </w:t>
      </w:r>
      <w:r w:rsidR="00FF0A84">
        <w:t>один</w:t>
      </w:r>
      <w:r>
        <w:t xml:space="preserve"> тест вправо </w:t>
      </w:r>
      <w:r w:rsidR="00BC35A9">
        <w:t>или</w:t>
      </w:r>
      <w:r>
        <w:t xml:space="preserve"> на </w:t>
      </w:r>
      <w:r w:rsidR="00FF0A84">
        <w:t>один</w:t>
      </w:r>
      <w:r>
        <w:t xml:space="preserve"> тест влево.</w:t>
      </w:r>
    </w:p>
    <w:p w:rsidR="00BC35A9" w:rsidRDefault="00BC35A9" w:rsidP="00EF0864">
      <w:pPr>
        <w:ind w:firstLine="284"/>
      </w:pPr>
    </w:p>
    <w:p w:rsidR="00027AFB" w:rsidRDefault="00027AFB" w:rsidP="00EF0864">
      <w:pPr>
        <w:ind w:firstLine="284"/>
        <w:jc w:val="both"/>
        <w:rPr>
          <w:b/>
          <w:i/>
        </w:rPr>
      </w:pPr>
    </w:p>
    <w:p w:rsidR="00926122" w:rsidRDefault="00CF30B8" w:rsidP="00EF0864">
      <w:pPr>
        <w:ind w:firstLine="284"/>
        <w:jc w:val="both"/>
        <w:rPr>
          <w:noProof/>
          <w:lang w:eastAsia="ru-RU"/>
        </w:rPr>
      </w:pPr>
      <w:r w:rsidRPr="007E6B1C">
        <w:rPr>
          <w:b/>
          <w:i/>
        </w:rPr>
        <w:lastRenderedPageBreak/>
        <w:t>«Настройки»</w:t>
      </w:r>
      <w:r w:rsidR="00EE1334">
        <w:t xml:space="preserve"> состоит из следующих наборов:</w:t>
      </w:r>
      <w:r w:rsidR="00926122" w:rsidRPr="00926122">
        <w:rPr>
          <w:noProof/>
          <w:lang w:eastAsia="ru-RU"/>
        </w:rPr>
        <w:t xml:space="preserve"> </w:t>
      </w:r>
    </w:p>
    <w:p w:rsidR="00926122" w:rsidRDefault="00926122" w:rsidP="00EF0864">
      <w:pPr>
        <w:ind w:firstLine="284"/>
        <w:jc w:val="both"/>
      </w:pPr>
    </w:p>
    <w:p w:rsidR="00926122" w:rsidRDefault="00926122" w:rsidP="00EF0864">
      <w:pPr>
        <w:ind w:firstLine="284"/>
        <w:jc w:val="both"/>
      </w:pPr>
      <w:r>
        <w:rPr>
          <w:noProof/>
          <w:lang w:eastAsia="ru-RU"/>
        </w:rPr>
        <w:drawing>
          <wp:inline distT="0" distB="0" distL="0" distR="0">
            <wp:extent cx="2820840" cy="940280"/>
            <wp:effectExtent l="19050" t="0" r="0" b="0"/>
            <wp:docPr id="8" name="Рисунок 4" descr="nas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str.png"/>
                    <pic:cNvPicPr/>
                  </pic:nvPicPr>
                  <pic:blipFill>
                    <a:blip r:embed="rId16"/>
                    <a:stretch>
                      <a:fillRect/>
                    </a:stretch>
                  </pic:blipFill>
                  <pic:spPr>
                    <a:xfrm>
                      <a:off x="0" y="0"/>
                      <a:ext cx="2820840" cy="940280"/>
                    </a:xfrm>
                    <a:prstGeom prst="rect">
                      <a:avLst/>
                    </a:prstGeom>
                  </pic:spPr>
                </pic:pic>
              </a:graphicData>
            </a:graphic>
          </wp:inline>
        </w:drawing>
      </w:r>
    </w:p>
    <w:p w:rsidR="00926122" w:rsidRDefault="00926122" w:rsidP="00EF0864">
      <w:pPr>
        <w:ind w:firstLine="284"/>
        <w:jc w:val="both"/>
      </w:pPr>
    </w:p>
    <w:p w:rsidR="00EE1334" w:rsidRDefault="00926122" w:rsidP="00EF0864">
      <w:pPr>
        <w:pStyle w:val="a5"/>
        <w:numPr>
          <w:ilvl w:val="0"/>
          <w:numId w:val="4"/>
        </w:numPr>
        <w:ind w:left="0" w:firstLine="284"/>
        <w:jc w:val="both"/>
      </w:pPr>
      <w:r>
        <w:t xml:space="preserve"> </w:t>
      </w:r>
      <w:r w:rsidR="00EE1334" w:rsidRPr="008C545F">
        <w:rPr>
          <w:i/>
        </w:rPr>
        <w:t>«Количество и расположение ответов»</w:t>
      </w:r>
      <w:r w:rsidR="00EE1334">
        <w:t xml:space="preserve"> - таблица, с помощью которой вы настраиваете количество и расположение ответов по горизонтали и вертикали.</w:t>
      </w:r>
    </w:p>
    <w:p w:rsidR="00926122" w:rsidRDefault="00926122" w:rsidP="00EF0864">
      <w:pPr>
        <w:ind w:firstLine="284"/>
        <w:jc w:val="both"/>
      </w:pPr>
      <w:r>
        <w:rPr>
          <w:noProof/>
          <w:lang w:eastAsia="ru-RU"/>
        </w:rPr>
        <w:drawing>
          <wp:anchor distT="0" distB="0" distL="114300" distR="114300" simplePos="0" relativeHeight="251660288" behindDoc="1" locked="0" layoutInCell="1" allowOverlap="1">
            <wp:simplePos x="0" y="0"/>
            <wp:positionH relativeFrom="column">
              <wp:posOffset>14605</wp:posOffset>
            </wp:positionH>
            <wp:positionV relativeFrom="paragraph">
              <wp:posOffset>27940</wp:posOffset>
            </wp:positionV>
            <wp:extent cx="2327275" cy="1957705"/>
            <wp:effectExtent l="19050" t="0" r="0" b="0"/>
            <wp:wrapTight wrapText="bothSides">
              <wp:wrapPolygon edited="0">
                <wp:start x="-177" y="0"/>
                <wp:lineTo x="-177" y="21439"/>
                <wp:lineTo x="21571" y="21439"/>
                <wp:lineTo x="21571" y="0"/>
                <wp:lineTo x="-177" y="0"/>
              </wp:wrapPolygon>
            </wp:wrapTight>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2327275" cy="1957705"/>
                    </a:xfrm>
                    <a:prstGeom prst="rect">
                      <a:avLst/>
                    </a:prstGeom>
                    <a:noFill/>
                    <a:ln w="9525">
                      <a:noFill/>
                      <a:miter lim="800000"/>
                      <a:headEnd/>
                      <a:tailEnd/>
                    </a:ln>
                  </pic:spPr>
                </pic:pic>
              </a:graphicData>
            </a:graphic>
          </wp:anchor>
        </w:drawing>
      </w:r>
      <w:r>
        <w:t xml:space="preserve">Как видно из рисунка, данный пункт представляет таблицу строк и столбцов. Именно от этого пункта зависит расположение ответов в тесте. Поэтому перед началом составления ответов </w:t>
      </w:r>
      <w:r w:rsidR="00156438">
        <w:t xml:space="preserve">желательно зайдите в этот пункт. Ну а если вдруг забыли, то не нужно расстраиваться. Программа сама логически распределит написанные вами ответы и настройки. </w:t>
      </w:r>
      <w:r w:rsidR="00805D65">
        <w:t>Перед началом работы поэкспериментируйте с данным пунктом, чтобы лучше понять логику распределения ответов. Например, сначала создайте количество строк 4, столбцов 1,</w:t>
      </w:r>
      <w:r w:rsidR="005C3B79">
        <w:t xml:space="preserve"> нажмите </w:t>
      </w:r>
      <w:r w:rsidR="005C3B79">
        <w:rPr>
          <w:lang w:val="en-US"/>
        </w:rPr>
        <w:t>Ok</w:t>
      </w:r>
      <w:r w:rsidR="005C3B79">
        <w:t>, затем в тесте</w:t>
      </w:r>
      <w:r w:rsidR="00805D65">
        <w:t xml:space="preserve"> распределите ответы, показы ячеек, а затем </w:t>
      </w:r>
      <w:r w:rsidR="005C3B79">
        <w:t xml:space="preserve">зайдите опять в  «Количество и расположение ответов» и </w:t>
      </w:r>
      <w:r w:rsidR="00805D65">
        <w:t>поменяйте на количество строк 1 и столбцов 4.</w:t>
      </w:r>
      <w:r w:rsidR="005C3B79">
        <w:t xml:space="preserve"> </w:t>
      </w:r>
    </w:p>
    <w:p w:rsidR="002F0268" w:rsidRDefault="002F0268" w:rsidP="00EF0864">
      <w:pPr>
        <w:ind w:firstLine="284"/>
        <w:jc w:val="both"/>
      </w:pPr>
    </w:p>
    <w:p w:rsidR="005C3B79" w:rsidRDefault="00EE1334" w:rsidP="00EF0864">
      <w:pPr>
        <w:pStyle w:val="a5"/>
        <w:numPr>
          <w:ilvl w:val="0"/>
          <w:numId w:val="4"/>
        </w:numPr>
        <w:ind w:left="0" w:firstLine="284"/>
        <w:jc w:val="both"/>
      </w:pPr>
      <w:r w:rsidRPr="008C545F">
        <w:rPr>
          <w:i/>
        </w:rPr>
        <w:t>«Показать/скрыть настройки ответов»</w:t>
      </w:r>
      <w:r>
        <w:t xml:space="preserve"> - реверсная часть ячейки, где вы настраиваете ответ.</w:t>
      </w:r>
    </w:p>
    <w:p w:rsidR="002F0268" w:rsidRDefault="002F0268" w:rsidP="00EF0864">
      <w:pPr>
        <w:pStyle w:val="a5"/>
        <w:ind w:left="0" w:firstLine="284"/>
        <w:jc w:val="both"/>
      </w:pPr>
      <w:r>
        <w:t>Здесь вы также можете, отметив галочкой, показать или скрыть ячейку.</w:t>
      </w:r>
    </w:p>
    <w:p w:rsidR="002F0268" w:rsidRDefault="002F0268" w:rsidP="00EF0864">
      <w:pPr>
        <w:pStyle w:val="a5"/>
        <w:ind w:left="0" w:firstLine="284"/>
        <w:jc w:val="both"/>
      </w:pPr>
      <w:r>
        <w:t xml:space="preserve">Отмечать галочкой правильный ответ необязательно, если вы впишите количество </w:t>
      </w:r>
      <w:r w:rsidR="008C0B9F">
        <w:t>балл</w:t>
      </w:r>
      <w:r>
        <w:t xml:space="preserve">ов. Например, если ваш тест является психологическим, вы можете в каждый ответ вписать </w:t>
      </w:r>
      <w:r w:rsidR="008C0B9F">
        <w:t>балл</w:t>
      </w:r>
      <w:r>
        <w:t>.</w:t>
      </w:r>
    </w:p>
    <w:p w:rsidR="000703CE" w:rsidRDefault="000703CE" w:rsidP="00EF0864">
      <w:pPr>
        <w:pStyle w:val="a5"/>
        <w:ind w:left="0" w:firstLine="284"/>
        <w:jc w:val="both"/>
      </w:pPr>
      <w:r>
        <w:t>Важно помни</w:t>
      </w:r>
      <w:r w:rsidR="008C0B9F">
        <w:t xml:space="preserve">ть, что ответ не прикреплен к ячейке, т.е. если при тестировании выбран пункт перемешивания ответов, то например, первый ответ может оказаться вместо второго. Но баллы прикреплены к ответам. </w:t>
      </w:r>
    </w:p>
    <w:p w:rsidR="000703CE" w:rsidRDefault="000703CE" w:rsidP="00EF0864">
      <w:pPr>
        <w:pStyle w:val="a5"/>
        <w:ind w:left="0" w:firstLine="284"/>
        <w:jc w:val="both"/>
      </w:pPr>
      <w:r>
        <w:t>Ниже на рисунке представлен пример настройки ответов.</w:t>
      </w:r>
    </w:p>
    <w:p w:rsidR="000703CE" w:rsidRDefault="000703CE" w:rsidP="00EF0864">
      <w:pPr>
        <w:pStyle w:val="a5"/>
        <w:ind w:left="0" w:firstLine="284"/>
        <w:jc w:val="both"/>
      </w:pPr>
      <w:r>
        <w:rPr>
          <w:noProof/>
          <w:lang w:eastAsia="ru-RU"/>
        </w:rPr>
        <w:drawing>
          <wp:inline distT="0" distB="0" distL="0" distR="0">
            <wp:extent cx="5691636" cy="474459"/>
            <wp:effectExtent l="19050" t="0" r="4314" b="0"/>
            <wp:docPr id="2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694417" cy="474691"/>
                    </a:xfrm>
                    <a:prstGeom prst="rect">
                      <a:avLst/>
                    </a:prstGeom>
                    <a:noFill/>
                    <a:ln w="9525">
                      <a:noFill/>
                      <a:miter lim="800000"/>
                      <a:headEnd/>
                      <a:tailEnd/>
                    </a:ln>
                  </pic:spPr>
                </pic:pic>
              </a:graphicData>
            </a:graphic>
          </wp:inline>
        </w:drawing>
      </w:r>
    </w:p>
    <w:p w:rsidR="000703CE" w:rsidRDefault="000703CE" w:rsidP="00EF0864">
      <w:pPr>
        <w:pStyle w:val="a5"/>
        <w:ind w:left="0" w:firstLine="284"/>
        <w:jc w:val="both"/>
      </w:pPr>
    </w:p>
    <w:p w:rsidR="000703CE" w:rsidRDefault="000703CE" w:rsidP="00EF0864">
      <w:pPr>
        <w:pStyle w:val="a5"/>
        <w:ind w:left="0" w:firstLine="284"/>
        <w:jc w:val="both"/>
      </w:pPr>
      <w:r>
        <w:rPr>
          <w:noProof/>
          <w:lang w:eastAsia="ru-RU"/>
        </w:rPr>
        <w:drawing>
          <wp:inline distT="0" distB="0" distL="0" distR="0">
            <wp:extent cx="5696453" cy="483715"/>
            <wp:effectExtent l="19050" t="0" r="0" b="0"/>
            <wp:docPr id="2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5738655" cy="487299"/>
                    </a:xfrm>
                    <a:prstGeom prst="rect">
                      <a:avLst/>
                    </a:prstGeom>
                    <a:noFill/>
                    <a:ln w="9525">
                      <a:noFill/>
                      <a:miter lim="800000"/>
                      <a:headEnd/>
                      <a:tailEnd/>
                    </a:ln>
                  </pic:spPr>
                </pic:pic>
              </a:graphicData>
            </a:graphic>
          </wp:inline>
        </w:drawing>
      </w:r>
    </w:p>
    <w:p w:rsidR="005C3B79" w:rsidRDefault="005C3B79" w:rsidP="00EF0864">
      <w:pPr>
        <w:pStyle w:val="a5"/>
        <w:ind w:left="0" w:firstLine="284"/>
        <w:jc w:val="both"/>
      </w:pPr>
    </w:p>
    <w:p w:rsidR="000703CE" w:rsidRDefault="000703CE" w:rsidP="00EF0864">
      <w:pPr>
        <w:pStyle w:val="a5"/>
        <w:ind w:left="0" w:firstLine="284"/>
        <w:jc w:val="both"/>
      </w:pPr>
      <w:r>
        <w:t xml:space="preserve">В первой ячейке поставлена галочка </w:t>
      </w:r>
      <w:r w:rsidRPr="00F817E6">
        <w:rPr>
          <w:i/>
        </w:rPr>
        <w:t>«</w:t>
      </w:r>
      <w:r w:rsidR="00F817E6" w:rsidRPr="00F817E6">
        <w:rPr>
          <w:i/>
        </w:rPr>
        <w:t>П</w:t>
      </w:r>
      <w:r w:rsidRPr="00F817E6">
        <w:rPr>
          <w:i/>
        </w:rPr>
        <w:t>оказать ячейку»</w:t>
      </w:r>
      <w:r>
        <w:t xml:space="preserve">, но не поставлена галочка </w:t>
      </w:r>
      <w:r w:rsidRPr="00F817E6">
        <w:rPr>
          <w:i/>
        </w:rPr>
        <w:t>«Прав. Ответ»</w:t>
      </w:r>
      <w:r>
        <w:t xml:space="preserve">, а прописан ответ </w:t>
      </w:r>
      <w:r w:rsidRPr="000703CE">
        <w:rPr>
          <w:u w:val="single"/>
        </w:rPr>
        <w:t>2,5</w:t>
      </w:r>
      <w:r>
        <w:t>. В итоге</w:t>
      </w:r>
      <w:r w:rsidR="00FA3878">
        <w:t xml:space="preserve"> ячейка будет показана, а ответ равен 2,5. </w:t>
      </w:r>
    </w:p>
    <w:p w:rsidR="00FA3878" w:rsidRDefault="00FA3878" w:rsidP="00EF0864">
      <w:pPr>
        <w:pStyle w:val="a5"/>
        <w:ind w:left="0" w:firstLine="284"/>
        <w:jc w:val="both"/>
      </w:pPr>
      <w:r>
        <w:t xml:space="preserve">Во второй ячейке поставлены галочки </w:t>
      </w:r>
      <w:r w:rsidRPr="00F817E6">
        <w:rPr>
          <w:i/>
        </w:rPr>
        <w:t>«</w:t>
      </w:r>
      <w:r w:rsidR="00F817E6" w:rsidRPr="00F817E6">
        <w:rPr>
          <w:i/>
        </w:rPr>
        <w:t>П</w:t>
      </w:r>
      <w:r w:rsidRPr="00F817E6">
        <w:rPr>
          <w:i/>
        </w:rPr>
        <w:t>оказать ячейку»</w:t>
      </w:r>
      <w:r>
        <w:t xml:space="preserve"> и </w:t>
      </w:r>
      <w:r w:rsidRPr="00F817E6">
        <w:rPr>
          <w:i/>
        </w:rPr>
        <w:t>«Прав. Ответ»</w:t>
      </w:r>
      <w:r>
        <w:t>, а ответ не прописан. В итоге ячейка будет показана, а ответ равен 1.</w:t>
      </w:r>
    </w:p>
    <w:p w:rsidR="007977FA" w:rsidRDefault="007977FA" w:rsidP="00EF0864">
      <w:pPr>
        <w:pStyle w:val="a5"/>
        <w:ind w:left="0" w:firstLine="284"/>
        <w:jc w:val="both"/>
      </w:pPr>
      <w:r>
        <w:t xml:space="preserve">В третьей ячейке галочки нигде не проставлены. В итоге это поле не будет показано в тесте, а ответ считается неправильным (если при тестировании выбран </w:t>
      </w:r>
      <w:r>
        <w:lastRenderedPageBreak/>
        <w:t>пункт перемешивания ответов, то данный ответ может быть показан в одной из показываемых ячеек).</w:t>
      </w:r>
    </w:p>
    <w:p w:rsidR="007977FA" w:rsidRDefault="007977FA" w:rsidP="00EF0864">
      <w:pPr>
        <w:pStyle w:val="a5"/>
        <w:ind w:left="0" w:firstLine="284"/>
        <w:jc w:val="both"/>
      </w:pPr>
      <w:r>
        <w:t xml:space="preserve">В четвертой ячейке поставлена галочка </w:t>
      </w:r>
      <w:r w:rsidRPr="00F817E6">
        <w:rPr>
          <w:i/>
        </w:rPr>
        <w:t>«Показать ячейку»</w:t>
      </w:r>
      <w:r>
        <w:t xml:space="preserve">, но не поставлена галочка </w:t>
      </w:r>
      <w:r w:rsidRPr="00F817E6">
        <w:rPr>
          <w:i/>
        </w:rPr>
        <w:t>«Прав. Ответ»</w:t>
      </w:r>
      <w:r>
        <w:t xml:space="preserve">, и не прописан ответ. В итоге ячейка будет показана, а ответ считается неправильным. </w:t>
      </w:r>
    </w:p>
    <w:p w:rsidR="00FA3878" w:rsidRDefault="00FA3878" w:rsidP="00EF0864">
      <w:pPr>
        <w:pStyle w:val="a5"/>
        <w:ind w:left="0" w:firstLine="284"/>
        <w:jc w:val="both"/>
      </w:pPr>
      <w:r>
        <w:t>Перед описанием ответа находятся важные отметки:</w:t>
      </w:r>
    </w:p>
    <w:p w:rsidR="00FA3878" w:rsidRDefault="00FA3878" w:rsidP="00EF0864">
      <w:pPr>
        <w:pStyle w:val="a5"/>
        <w:numPr>
          <w:ilvl w:val="0"/>
          <w:numId w:val="5"/>
        </w:numPr>
        <w:ind w:left="0" w:firstLine="284"/>
        <w:jc w:val="both"/>
      </w:pPr>
      <w:r>
        <w:rPr>
          <w:noProof/>
          <w:lang w:eastAsia="ru-RU"/>
        </w:rPr>
        <w:drawing>
          <wp:inline distT="0" distB="0" distL="0" distR="0">
            <wp:extent cx="2829560" cy="198120"/>
            <wp:effectExtent l="19050" t="0" r="8890" b="0"/>
            <wp:docPr id="3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2829560" cy="198120"/>
                    </a:xfrm>
                    <a:prstGeom prst="rect">
                      <a:avLst/>
                    </a:prstGeom>
                    <a:noFill/>
                    <a:ln w="9525">
                      <a:noFill/>
                      <a:miter lim="800000"/>
                      <a:headEnd/>
                      <a:tailEnd/>
                    </a:ln>
                  </pic:spPr>
                </pic:pic>
              </a:graphicData>
            </a:graphic>
          </wp:inline>
        </w:drawing>
      </w:r>
      <w:r>
        <w:t xml:space="preserve"> - говорит о количестве ответов, которые нужно выбрать в тесте</w:t>
      </w:r>
      <w:r w:rsidR="007B35A2">
        <w:t>. Важно помнить, в данном поле количество ответов не должно превышать количества правильных ответов в тесте, а то у вас получиться нелепость.</w:t>
      </w:r>
      <w:r w:rsidR="007977FA">
        <w:t xml:space="preserve"> </w:t>
      </w:r>
    </w:p>
    <w:p w:rsidR="007B35A2" w:rsidRPr="000703CE" w:rsidRDefault="007B35A2" w:rsidP="00EF0864">
      <w:pPr>
        <w:pStyle w:val="a5"/>
        <w:numPr>
          <w:ilvl w:val="0"/>
          <w:numId w:val="5"/>
        </w:numPr>
        <w:ind w:left="0" w:firstLine="284"/>
        <w:jc w:val="both"/>
      </w:pPr>
      <w:r>
        <w:rPr>
          <w:noProof/>
          <w:lang w:eastAsia="ru-RU"/>
        </w:rPr>
        <w:drawing>
          <wp:inline distT="0" distB="0" distL="0" distR="0">
            <wp:extent cx="3381375" cy="215900"/>
            <wp:effectExtent l="19050" t="0" r="9525" b="0"/>
            <wp:docPr id="3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srcRect/>
                    <a:stretch>
                      <a:fillRect/>
                    </a:stretch>
                  </pic:blipFill>
                  <pic:spPr bwMode="auto">
                    <a:xfrm>
                      <a:off x="0" y="0"/>
                      <a:ext cx="3381375" cy="215900"/>
                    </a:xfrm>
                    <a:prstGeom prst="rect">
                      <a:avLst/>
                    </a:prstGeom>
                    <a:noFill/>
                    <a:ln w="9525">
                      <a:noFill/>
                      <a:miter lim="800000"/>
                      <a:headEnd/>
                      <a:tailEnd/>
                    </a:ln>
                  </pic:spPr>
                </pic:pic>
              </a:graphicData>
            </a:graphic>
          </wp:inline>
        </w:drawing>
      </w:r>
      <w:r>
        <w:t xml:space="preserve"> - если у вас, к примеру, 3 ответа и при выборе 3 ответов этот тест считать отмеченным как правильный и засчитать 2,5 балла, то в этом случае нужно поставить галочку (тогда текстовое поле активизируется) и прописать баллы в поле.</w:t>
      </w:r>
    </w:p>
    <w:p w:rsidR="00993D05" w:rsidRDefault="00926122" w:rsidP="00EF0864">
      <w:pPr>
        <w:pStyle w:val="a5"/>
        <w:numPr>
          <w:ilvl w:val="0"/>
          <w:numId w:val="4"/>
        </w:numPr>
        <w:ind w:left="0" w:firstLine="284"/>
        <w:jc w:val="both"/>
      </w:pPr>
      <w:r w:rsidRPr="007E6B1C">
        <w:rPr>
          <w:b/>
          <w:i/>
        </w:rPr>
        <w:t>«Параметры»</w:t>
      </w:r>
      <w:r>
        <w:t xml:space="preserve"> - все необходимые вспомогательные настройки.</w:t>
      </w:r>
      <w:r w:rsidR="00993D05">
        <w:t xml:space="preserve"> </w:t>
      </w:r>
    </w:p>
    <w:p w:rsidR="00F817E6" w:rsidRDefault="00993D05" w:rsidP="00EF0864">
      <w:pPr>
        <w:ind w:firstLine="284"/>
        <w:jc w:val="both"/>
      </w:pPr>
      <w:r>
        <w:rPr>
          <w:noProof/>
          <w:lang w:eastAsia="ru-RU"/>
        </w:rPr>
        <w:drawing>
          <wp:anchor distT="0" distB="0" distL="114300" distR="114300" simplePos="0" relativeHeight="251661312" behindDoc="0" locked="0" layoutInCell="1" allowOverlap="1">
            <wp:simplePos x="0" y="0"/>
            <wp:positionH relativeFrom="column">
              <wp:posOffset>83185</wp:posOffset>
            </wp:positionH>
            <wp:positionV relativeFrom="paragraph">
              <wp:posOffset>147955</wp:posOffset>
            </wp:positionV>
            <wp:extent cx="2510155" cy="2828925"/>
            <wp:effectExtent l="19050" t="0" r="4445"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2510155" cy="2828925"/>
                    </a:xfrm>
                    <a:prstGeom prst="rect">
                      <a:avLst/>
                    </a:prstGeom>
                    <a:noFill/>
                    <a:ln w="9525">
                      <a:noFill/>
                      <a:miter lim="800000"/>
                      <a:headEnd/>
                      <a:tailEnd/>
                    </a:ln>
                  </pic:spPr>
                </pic:pic>
              </a:graphicData>
            </a:graphic>
          </wp:anchor>
        </w:drawing>
      </w:r>
      <w:r>
        <w:t>Состоит из вкладок:</w:t>
      </w:r>
    </w:p>
    <w:p w:rsidR="00A03644" w:rsidRDefault="00A03644" w:rsidP="00EF0864">
      <w:pPr>
        <w:ind w:firstLine="284"/>
        <w:jc w:val="both"/>
      </w:pPr>
    </w:p>
    <w:p w:rsidR="00993D05" w:rsidRDefault="00993D05" w:rsidP="00EF0864">
      <w:pPr>
        <w:ind w:firstLine="284"/>
        <w:jc w:val="both"/>
      </w:pPr>
      <w:r w:rsidRPr="007E6B1C">
        <w:rPr>
          <w:i/>
          <w:u w:val="single"/>
        </w:rPr>
        <w:t>«Общие»</w:t>
      </w:r>
      <w:r>
        <w:t xml:space="preserve"> - настройки для помощи в написании тестов.</w:t>
      </w:r>
    </w:p>
    <w:p w:rsidR="00993D05" w:rsidRDefault="00993D05" w:rsidP="00EF0864">
      <w:pPr>
        <w:ind w:firstLine="284"/>
        <w:jc w:val="both"/>
      </w:pPr>
      <w:r>
        <w:rPr>
          <w:i/>
        </w:rPr>
        <w:t xml:space="preserve">«Копировать размеры» </w:t>
      </w:r>
      <w:r w:rsidRPr="00993D05">
        <w:t>-</w:t>
      </w:r>
      <w:r>
        <w:t xml:space="preserve"> </w:t>
      </w:r>
      <w:r w:rsidR="00592F0A">
        <w:t>при добавлении теста копирует размеры того теста, на котором вы в данный момент стоите.</w:t>
      </w:r>
    </w:p>
    <w:p w:rsidR="00592F0A" w:rsidRDefault="00592F0A" w:rsidP="00EF0864">
      <w:pPr>
        <w:ind w:firstLine="284"/>
        <w:jc w:val="both"/>
      </w:pPr>
      <w:r>
        <w:rPr>
          <w:i/>
        </w:rPr>
        <w:t xml:space="preserve">«Копировать содержание» </w:t>
      </w:r>
      <w:r w:rsidRPr="00592F0A">
        <w:t>-</w:t>
      </w:r>
      <w:r>
        <w:t xml:space="preserve"> при</w:t>
      </w:r>
      <w:r w:rsidRPr="00592F0A">
        <w:t xml:space="preserve"> </w:t>
      </w:r>
      <w:r>
        <w:t>добавлении теста копирует содержащиеся в тесте вопросы, ответы и описания, на котором вы в данный момент стоите.</w:t>
      </w:r>
    </w:p>
    <w:p w:rsidR="00592F0A" w:rsidRDefault="00592F0A" w:rsidP="00EF0864">
      <w:pPr>
        <w:ind w:firstLine="284"/>
        <w:jc w:val="both"/>
      </w:pPr>
      <w:r>
        <w:rPr>
          <w:i/>
        </w:rPr>
        <w:t xml:space="preserve"> «Сохранять правильность ответов» - </w:t>
      </w:r>
      <w:r>
        <w:t>при добавлении теста копирует</w:t>
      </w:r>
      <w:r w:rsidR="0077075A">
        <w:t xml:space="preserve"> </w:t>
      </w:r>
      <w:r>
        <w:t xml:space="preserve">«Прав. Ответ» и </w:t>
      </w:r>
      <w:r w:rsidR="0077075A">
        <w:t>прописанный ответ</w:t>
      </w:r>
      <w:r>
        <w:t>, на котором вы в данный момент стоите.</w:t>
      </w:r>
    </w:p>
    <w:p w:rsidR="0077075A" w:rsidRDefault="0077075A" w:rsidP="00EF0864">
      <w:pPr>
        <w:ind w:firstLine="284"/>
        <w:jc w:val="both"/>
      </w:pPr>
      <w:r>
        <w:rPr>
          <w:i/>
        </w:rPr>
        <w:t xml:space="preserve">«Сохранять показ ответа» - </w:t>
      </w:r>
      <w:r>
        <w:t xml:space="preserve">при добавлении теста копирует </w:t>
      </w:r>
      <w:r w:rsidRPr="00F817E6">
        <w:rPr>
          <w:i/>
        </w:rPr>
        <w:t>«Показать ячейку»</w:t>
      </w:r>
      <w:r>
        <w:t>, на котором вы в данный момент стоите.</w:t>
      </w:r>
    </w:p>
    <w:p w:rsidR="0077075A" w:rsidRDefault="0077075A" w:rsidP="00EF0864">
      <w:pPr>
        <w:ind w:firstLine="284"/>
        <w:jc w:val="both"/>
      </w:pPr>
      <w:r>
        <w:rPr>
          <w:i/>
        </w:rPr>
        <w:t>«Одинаковые размеры ячеек» -</w:t>
      </w:r>
      <w:r>
        <w:t xml:space="preserve"> при изменении размера одной ячейки ответа остальные ячейки </w:t>
      </w:r>
      <w:r w:rsidR="007E6B1C">
        <w:t xml:space="preserve">данного теста </w:t>
      </w:r>
      <w:r>
        <w:t>становятся такого же размера.</w:t>
      </w:r>
    </w:p>
    <w:p w:rsidR="00A03644" w:rsidRDefault="00027AFB" w:rsidP="00EF0864">
      <w:pPr>
        <w:ind w:firstLine="284"/>
        <w:jc w:val="both"/>
      </w:pPr>
      <w:r>
        <w:rPr>
          <w:noProof/>
          <w:lang w:eastAsia="ru-RU"/>
        </w:rPr>
        <w:drawing>
          <wp:anchor distT="0" distB="0" distL="114300" distR="114300" simplePos="0" relativeHeight="251662336" behindDoc="0" locked="0" layoutInCell="1" allowOverlap="1">
            <wp:simplePos x="0" y="0"/>
            <wp:positionH relativeFrom="column">
              <wp:posOffset>83820</wp:posOffset>
            </wp:positionH>
            <wp:positionV relativeFrom="paragraph">
              <wp:posOffset>12700</wp:posOffset>
            </wp:positionV>
            <wp:extent cx="2527300" cy="2837815"/>
            <wp:effectExtent l="19050" t="0" r="6350" b="0"/>
            <wp:wrapSquare wrapText="bothSides"/>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srcRect/>
                    <a:stretch>
                      <a:fillRect/>
                    </a:stretch>
                  </pic:blipFill>
                  <pic:spPr bwMode="auto">
                    <a:xfrm>
                      <a:off x="0" y="0"/>
                      <a:ext cx="2527300" cy="2837815"/>
                    </a:xfrm>
                    <a:prstGeom prst="rect">
                      <a:avLst/>
                    </a:prstGeom>
                    <a:noFill/>
                    <a:ln w="9525">
                      <a:noFill/>
                      <a:miter lim="800000"/>
                      <a:headEnd/>
                      <a:tailEnd/>
                    </a:ln>
                  </pic:spPr>
                </pic:pic>
              </a:graphicData>
            </a:graphic>
          </wp:anchor>
        </w:drawing>
      </w:r>
    </w:p>
    <w:p w:rsidR="007E6B1C" w:rsidRDefault="007E6B1C" w:rsidP="00114822">
      <w:pPr>
        <w:pStyle w:val="a5"/>
        <w:numPr>
          <w:ilvl w:val="0"/>
          <w:numId w:val="4"/>
        </w:numPr>
        <w:ind w:left="0" w:firstLine="0"/>
        <w:jc w:val="both"/>
      </w:pPr>
      <w:r w:rsidRPr="007E6B1C">
        <w:rPr>
          <w:i/>
          <w:u w:val="single"/>
        </w:rPr>
        <w:t>«Ответы»</w:t>
      </w:r>
      <w:r>
        <w:t xml:space="preserve"> - настройка ответов при тестировании. Эти настройки для тестирования применяются в том случае, если в серверной программе стоит галочка на «Настройки тестов».</w:t>
      </w:r>
    </w:p>
    <w:p w:rsidR="007E6B1C" w:rsidRDefault="005C05D5" w:rsidP="00EF0864">
      <w:pPr>
        <w:pStyle w:val="a5"/>
        <w:ind w:left="0" w:firstLine="284"/>
        <w:jc w:val="both"/>
      </w:pPr>
      <w:r w:rsidRPr="005C05D5">
        <w:rPr>
          <w:color w:val="548DD4" w:themeColor="text2" w:themeTint="99"/>
        </w:rPr>
        <w:t>«</w:t>
      </w:r>
      <w:r w:rsidR="007E6B1C" w:rsidRPr="005C05D5">
        <w:rPr>
          <w:color w:val="548DD4" w:themeColor="text2" w:themeTint="99"/>
        </w:rPr>
        <w:t>Описание ответа</w:t>
      </w:r>
      <w:r w:rsidRPr="005C05D5">
        <w:rPr>
          <w:color w:val="548DD4" w:themeColor="text2" w:themeTint="99"/>
        </w:rPr>
        <w:t>»</w:t>
      </w:r>
      <w:r w:rsidR="007E6B1C">
        <w:t xml:space="preserve"> </w:t>
      </w:r>
      <w:r>
        <w:t xml:space="preserve">- </w:t>
      </w:r>
      <w:r w:rsidR="007E6B1C">
        <w:t xml:space="preserve">желательно применять при </w:t>
      </w:r>
      <w:r>
        <w:t>знакомстве учащихся с тестами:</w:t>
      </w:r>
    </w:p>
    <w:p w:rsidR="005C05D5" w:rsidRDefault="005C05D5" w:rsidP="00EF0864">
      <w:pPr>
        <w:pStyle w:val="a5"/>
        <w:ind w:left="0" w:firstLine="284"/>
        <w:jc w:val="both"/>
      </w:pPr>
      <w:r w:rsidRPr="005C05D5">
        <w:rPr>
          <w:i/>
        </w:rPr>
        <w:t>«Показывать всегда»</w:t>
      </w:r>
      <w:r>
        <w:t xml:space="preserve"> - в любом случае будет показана подсказка.</w:t>
      </w:r>
    </w:p>
    <w:p w:rsidR="005C05D5" w:rsidRDefault="005C05D5" w:rsidP="00EF0864">
      <w:pPr>
        <w:pStyle w:val="a5"/>
        <w:ind w:left="0" w:firstLine="284"/>
        <w:jc w:val="both"/>
      </w:pPr>
      <w:r>
        <w:rPr>
          <w:i/>
        </w:rPr>
        <w:t xml:space="preserve">«Показывать при неправильном ответе» </w:t>
      </w:r>
      <w:r w:rsidRPr="005C05D5">
        <w:t>-</w:t>
      </w:r>
      <w:r>
        <w:t xml:space="preserve"> будет показа в том случае, если на вопрос неправильно ответили.</w:t>
      </w:r>
    </w:p>
    <w:p w:rsidR="005C05D5" w:rsidRDefault="005C05D5" w:rsidP="00EF0864">
      <w:pPr>
        <w:pStyle w:val="a5"/>
        <w:ind w:left="0" w:firstLine="284"/>
        <w:jc w:val="both"/>
      </w:pPr>
      <w:r w:rsidRPr="005C05D5">
        <w:rPr>
          <w:i/>
        </w:rPr>
        <w:t>«Никогда не показывать»</w:t>
      </w:r>
      <w:r>
        <w:t xml:space="preserve"> - применять при приеме тестирования, подсказка в любом случае </w:t>
      </w:r>
      <w:r>
        <w:lastRenderedPageBreak/>
        <w:t>не будет показана.</w:t>
      </w:r>
    </w:p>
    <w:p w:rsidR="005C05D5" w:rsidRDefault="005C05D5" w:rsidP="00EF0864">
      <w:pPr>
        <w:pStyle w:val="a5"/>
        <w:ind w:left="0" w:firstLine="284"/>
        <w:jc w:val="both"/>
      </w:pPr>
      <w:r w:rsidRPr="005C05D5">
        <w:rPr>
          <w:color w:val="548DD4" w:themeColor="text2" w:themeTint="99"/>
        </w:rPr>
        <w:t>«Нумерация ответов»</w:t>
      </w:r>
      <w:r>
        <w:t xml:space="preserve"> - даны три варианта, нумерации ответов. Нумерация проставляется автоматически.</w:t>
      </w:r>
    </w:p>
    <w:p w:rsidR="000736AD" w:rsidRDefault="005C05D5" w:rsidP="00EF0864">
      <w:pPr>
        <w:pStyle w:val="a5"/>
        <w:ind w:left="0" w:firstLine="284"/>
        <w:jc w:val="both"/>
      </w:pPr>
      <w:r>
        <w:rPr>
          <w:color w:val="548DD4" w:themeColor="text2" w:themeTint="99"/>
        </w:rPr>
        <w:t xml:space="preserve">«Ориентация ответов» </w:t>
      </w:r>
      <w:r w:rsidRPr="005C05D5">
        <w:t>-</w:t>
      </w:r>
      <w:r>
        <w:t xml:space="preserve"> </w:t>
      </w:r>
      <w:r w:rsidR="000736AD">
        <w:t>расположение ответов</w:t>
      </w:r>
      <w:r w:rsidR="00311170">
        <w:t xml:space="preserve"> </w:t>
      </w:r>
      <w:r w:rsidR="00F32980">
        <w:rPr>
          <w:noProof/>
          <w:lang w:eastAsia="ru-RU"/>
        </w:rPr>
        <w:pict>
          <v:shape id="Рисунок 10" o:spid="_x0000_i1025" type="#_x0000_t75" style="width:18.35pt;height:18.35pt;visibility:visible;mso-wrap-style:square" o:bullet="t">
            <v:imagedata r:id="rId24" o:title=""/>
          </v:shape>
        </w:pict>
      </w:r>
      <w:r w:rsidR="00311170">
        <w:rPr>
          <w:noProof/>
          <w:lang w:eastAsia="ru-RU"/>
        </w:rPr>
        <w:t xml:space="preserve"> </w:t>
      </w:r>
      <w:r w:rsidR="00311170">
        <w:t xml:space="preserve">- вправо, </w:t>
      </w:r>
      <w:r w:rsidR="00311170">
        <w:rPr>
          <w:noProof/>
          <w:lang w:eastAsia="ru-RU"/>
        </w:rPr>
        <w:drawing>
          <wp:inline distT="0" distB="0" distL="0" distR="0">
            <wp:extent cx="239742" cy="239742"/>
            <wp:effectExtent l="19050" t="0" r="7908"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241802" cy="241802"/>
                    </a:xfrm>
                    <a:prstGeom prst="rect">
                      <a:avLst/>
                    </a:prstGeom>
                    <a:noFill/>
                    <a:ln w="9525">
                      <a:noFill/>
                      <a:miter lim="800000"/>
                      <a:headEnd/>
                      <a:tailEnd/>
                    </a:ln>
                  </pic:spPr>
                </pic:pic>
              </a:graphicData>
            </a:graphic>
          </wp:inline>
        </w:drawing>
      </w:r>
      <w:r w:rsidR="00311170">
        <w:t xml:space="preserve"> - вниз. Видно в тех случаях</w:t>
      </w:r>
      <w:r w:rsidR="00EF0864">
        <w:t>,</w:t>
      </w:r>
      <w:r w:rsidR="00311170">
        <w:t xml:space="preserve"> когда столбцы и строки ответов больше 1.</w:t>
      </w:r>
    </w:p>
    <w:p w:rsidR="00A03644" w:rsidRDefault="00A03644" w:rsidP="00EF0864">
      <w:pPr>
        <w:pStyle w:val="a5"/>
        <w:ind w:left="0" w:firstLine="284"/>
        <w:jc w:val="both"/>
        <w:rPr>
          <w:u w:val="single"/>
        </w:rPr>
      </w:pPr>
    </w:p>
    <w:p w:rsidR="0003075E" w:rsidRDefault="0003075E" w:rsidP="00EF0864">
      <w:pPr>
        <w:pStyle w:val="a5"/>
        <w:ind w:left="0" w:firstLine="284"/>
        <w:jc w:val="both"/>
        <w:rPr>
          <w:u w:val="single"/>
        </w:rPr>
      </w:pPr>
    </w:p>
    <w:p w:rsidR="00A03644" w:rsidRDefault="0003075E" w:rsidP="00EF0864">
      <w:pPr>
        <w:pStyle w:val="a5"/>
        <w:ind w:left="0" w:firstLine="284"/>
        <w:jc w:val="both"/>
      </w:pPr>
      <w:r>
        <w:rPr>
          <w:noProof/>
          <w:u w:val="single"/>
          <w:lang w:eastAsia="ru-RU"/>
        </w:rPr>
        <w:drawing>
          <wp:anchor distT="0" distB="0" distL="114300" distR="114300" simplePos="0" relativeHeight="251663360" behindDoc="0" locked="0" layoutInCell="1" allowOverlap="1">
            <wp:simplePos x="0" y="0"/>
            <wp:positionH relativeFrom="column">
              <wp:posOffset>195580</wp:posOffset>
            </wp:positionH>
            <wp:positionV relativeFrom="paragraph">
              <wp:posOffset>1905</wp:posOffset>
            </wp:positionV>
            <wp:extent cx="2559685" cy="2889250"/>
            <wp:effectExtent l="19050" t="0" r="0" b="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srcRect/>
                    <a:stretch>
                      <a:fillRect/>
                    </a:stretch>
                  </pic:blipFill>
                  <pic:spPr bwMode="auto">
                    <a:xfrm>
                      <a:off x="0" y="0"/>
                      <a:ext cx="2559685" cy="2889250"/>
                    </a:xfrm>
                    <a:prstGeom prst="rect">
                      <a:avLst/>
                    </a:prstGeom>
                    <a:noFill/>
                    <a:ln w="9525">
                      <a:noFill/>
                      <a:miter lim="800000"/>
                      <a:headEnd/>
                      <a:tailEnd/>
                    </a:ln>
                  </pic:spPr>
                </pic:pic>
              </a:graphicData>
            </a:graphic>
          </wp:anchor>
        </w:drawing>
      </w:r>
      <w:r w:rsidR="00A03644" w:rsidRPr="00A03644">
        <w:rPr>
          <w:u w:val="single"/>
        </w:rPr>
        <w:t>«Пароль»</w:t>
      </w:r>
      <w:r w:rsidR="00A03644">
        <w:t xml:space="preserve"> - устанавливается только в том случае, если вы не хотите, чтобы кто-то кроме вас редактировал тест. При загрузке тестового файла в серверной части программы, пароль не запрашивается. </w:t>
      </w:r>
    </w:p>
    <w:p w:rsidR="00311170" w:rsidRDefault="00A03644" w:rsidP="00EF0864">
      <w:pPr>
        <w:pStyle w:val="a5"/>
        <w:ind w:left="0" w:firstLine="284"/>
        <w:jc w:val="both"/>
      </w:pPr>
      <w:r>
        <w:t>При активизации пароля необходимо поставить галочку «</w:t>
      </w:r>
      <w:r w:rsidR="0003075E">
        <w:t>Установить пароль на запись». В этом случае активизируется поле для ввода пароля. Если вы хотите видеть, что набираете, то поставьте галочку «Показать пароль».</w:t>
      </w: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r>
        <w:rPr>
          <w:noProof/>
          <w:lang w:eastAsia="ru-RU"/>
        </w:rPr>
        <w:drawing>
          <wp:anchor distT="0" distB="0" distL="114300" distR="114300" simplePos="0" relativeHeight="251664384" behindDoc="0" locked="0" layoutInCell="1" allowOverlap="1">
            <wp:simplePos x="0" y="0"/>
            <wp:positionH relativeFrom="column">
              <wp:posOffset>195580</wp:posOffset>
            </wp:positionH>
            <wp:positionV relativeFrom="paragraph">
              <wp:posOffset>281940</wp:posOffset>
            </wp:positionV>
            <wp:extent cx="2499360" cy="2811780"/>
            <wp:effectExtent l="19050" t="0" r="0" b="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srcRect/>
                    <a:stretch>
                      <a:fillRect/>
                    </a:stretch>
                  </pic:blipFill>
                  <pic:spPr bwMode="auto">
                    <a:xfrm>
                      <a:off x="0" y="0"/>
                      <a:ext cx="2499360" cy="2811780"/>
                    </a:xfrm>
                    <a:prstGeom prst="rect">
                      <a:avLst/>
                    </a:prstGeom>
                    <a:noFill/>
                    <a:ln w="9525">
                      <a:noFill/>
                      <a:miter lim="800000"/>
                      <a:headEnd/>
                      <a:tailEnd/>
                    </a:ln>
                  </pic:spPr>
                </pic:pic>
              </a:graphicData>
            </a:graphic>
          </wp:anchor>
        </w:drawing>
      </w:r>
      <w:r>
        <w:t>«Описание» - очень важная часть для тех, кто сам составляет тесты. Здесь вы можете опубликовать ваши личные данные.</w:t>
      </w:r>
    </w:p>
    <w:p w:rsidR="0003075E" w:rsidRDefault="0003075E" w:rsidP="00EF0864">
      <w:pPr>
        <w:pStyle w:val="a5"/>
        <w:ind w:left="0" w:firstLine="284"/>
        <w:jc w:val="both"/>
      </w:pPr>
      <w:r>
        <w:t>Обязательно впишите название теста в текстовое поле «Название теста». Это название будет видно в серверной части программы вместо названия файла.</w:t>
      </w: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03075E" w:rsidRDefault="0003075E" w:rsidP="00EF0864">
      <w:pPr>
        <w:pStyle w:val="a5"/>
        <w:ind w:left="0" w:firstLine="284"/>
        <w:jc w:val="both"/>
      </w:pPr>
    </w:p>
    <w:p w:rsidR="00F31925" w:rsidRDefault="00F31925" w:rsidP="00EF0864">
      <w:pPr>
        <w:pStyle w:val="a5"/>
        <w:ind w:left="0" w:firstLine="284"/>
        <w:jc w:val="both"/>
      </w:pPr>
    </w:p>
    <w:p w:rsidR="00F31925" w:rsidRPr="00F31925" w:rsidRDefault="00F31925" w:rsidP="00F31925"/>
    <w:p w:rsidR="00F31925" w:rsidRPr="00F31925" w:rsidRDefault="00F31925" w:rsidP="00F31925"/>
    <w:p w:rsidR="00F31925" w:rsidRDefault="00F31925" w:rsidP="00F31925"/>
    <w:p w:rsidR="0023359A" w:rsidRDefault="0023359A">
      <w:r>
        <w:br w:type="page"/>
      </w:r>
    </w:p>
    <w:p w:rsidR="0023359A" w:rsidRDefault="00167327" w:rsidP="0023359A">
      <w:pPr>
        <w:ind w:firstLine="284"/>
        <w:jc w:val="both"/>
        <w:rPr>
          <w:color w:val="0070C0"/>
        </w:rPr>
      </w:pPr>
      <w:r>
        <w:rPr>
          <w:color w:val="0070C0"/>
        </w:rPr>
        <w:lastRenderedPageBreak/>
        <w:t>2</w:t>
      </w:r>
      <w:r w:rsidR="0023359A">
        <w:rPr>
          <w:color w:val="0070C0"/>
        </w:rPr>
        <w:t xml:space="preserve">. </w:t>
      </w:r>
      <w:r w:rsidR="0023359A" w:rsidRPr="00D3626A">
        <w:rPr>
          <w:color w:val="0070C0"/>
        </w:rPr>
        <w:t xml:space="preserve">Описание программы </w:t>
      </w:r>
      <w:r w:rsidR="0023359A">
        <w:rPr>
          <w:color w:val="0070C0"/>
        </w:rPr>
        <w:t>управления тестами</w:t>
      </w:r>
      <w:r w:rsidR="0023359A" w:rsidRPr="00D3626A">
        <w:rPr>
          <w:color w:val="0070C0"/>
        </w:rPr>
        <w:t xml:space="preserve"> </w:t>
      </w:r>
      <w:r w:rsidR="0023359A">
        <w:rPr>
          <w:color w:val="0070C0"/>
        </w:rPr>
        <w:t>(серверная часть) TestsServer</w:t>
      </w:r>
    </w:p>
    <w:p w:rsidR="00901CE5" w:rsidRDefault="00901CE5" w:rsidP="00901CE5">
      <w:pPr>
        <w:ind w:firstLine="284"/>
        <w:jc w:val="both"/>
      </w:pPr>
    </w:p>
    <w:p w:rsidR="0023359A" w:rsidRDefault="002947CE" w:rsidP="0023359A">
      <w:pPr>
        <w:ind w:firstLine="284"/>
        <w:jc w:val="both"/>
      </w:pPr>
      <w:r>
        <w:t xml:space="preserve">Для управления данной программой необходимы элементарные знания администрирования. Т.е. минимум знать, что такое </w:t>
      </w:r>
      <w:r>
        <w:rPr>
          <w:lang w:val="en-US"/>
        </w:rPr>
        <w:t>IP</w:t>
      </w:r>
      <w:r w:rsidRPr="002947CE">
        <w:t xml:space="preserve"> </w:t>
      </w:r>
      <w:r>
        <w:t xml:space="preserve">адрес и работа с файлами. </w:t>
      </w:r>
      <w:r w:rsidR="0023359A">
        <w:t xml:space="preserve">Данная программа используется для управления тестами на отдаленных компьютерах через протокол </w:t>
      </w:r>
      <w:r w:rsidR="0023359A">
        <w:rPr>
          <w:lang w:val="en-US"/>
        </w:rPr>
        <w:t>TCP</w:t>
      </w:r>
      <w:r w:rsidR="0023359A" w:rsidRPr="0023359A">
        <w:t>/</w:t>
      </w:r>
      <w:r w:rsidR="0023359A">
        <w:rPr>
          <w:lang w:val="en-US"/>
        </w:rPr>
        <w:t>IP</w:t>
      </w:r>
      <w:r w:rsidR="0023359A" w:rsidRPr="0023359A">
        <w:t>.</w:t>
      </w:r>
      <w:r w:rsidR="0023359A">
        <w:t xml:space="preserve"> Для </w:t>
      </w:r>
      <w:r w:rsidR="00167327">
        <w:t>этого на отдаленных компьютерах необходимо установить программу «клиентской части» TestsClient, речь о которой пойдет ниже.</w:t>
      </w:r>
    </w:p>
    <w:p w:rsidR="00167327" w:rsidRDefault="00167327" w:rsidP="0023359A">
      <w:pPr>
        <w:ind w:firstLine="284"/>
        <w:jc w:val="both"/>
      </w:pPr>
      <w:r>
        <w:t xml:space="preserve">В программе мы постарались предусмотреть все необходимые элементы упрощенного управления. Сюда </w:t>
      </w:r>
      <w:r w:rsidR="00885061">
        <w:t xml:space="preserve">входит: управления файлами, автоматическая настройка </w:t>
      </w:r>
      <w:r w:rsidR="00885061">
        <w:rPr>
          <w:lang w:val="en-US"/>
        </w:rPr>
        <w:t>IP</w:t>
      </w:r>
      <w:r w:rsidR="00885061" w:rsidRPr="00885061">
        <w:t xml:space="preserve"> </w:t>
      </w:r>
      <w:r w:rsidR="00885061">
        <w:t xml:space="preserve">адресов </w:t>
      </w:r>
      <w:r w:rsidR="00FA5E4B">
        <w:t xml:space="preserve">отдаленных компьютеров и </w:t>
      </w:r>
      <w:r w:rsidR="00CF54DA">
        <w:t>многое другое.</w:t>
      </w:r>
    </w:p>
    <w:p w:rsidR="00CF54DA" w:rsidRDefault="00D533BE" w:rsidP="0023359A">
      <w:pPr>
        <w:ind w:firstLine="284"/>
        <w:jc w:val="both"/>
      </w:pPr>
      <w:r>
        <w:rPr>
          <w:noProof/>
          <w:lang w:eastAsia="ru-RU"/>
        </w:rPr>
        <w:drawing>
          <wp:anchor distT="0" distB="0" distL="114300" distR="114300" simplePos="0" relativeHeight="251665408" behindDoc="0" locked="0" layoutInCell="1" allowOverlap="1">
            <wp:simplePos x="0" y="0"/>
            <wp:positionH relativeFrom="column">
              <wp:posOffset>92075</wp:posOffset>
            </wp:positionH>
            <wp:positionV relativeFrom="paragraph">
              <wp:posOffset>628650</wp:posOffset>
            </wp:positionV>
            <wp:extent cx="720725" cy="284480"/>
            <wp:effectExtent l="19050" t="0" r="317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srcRect/>
                    <a:stretch>
                      <a:fillRect/>
                    </a:stretch>
                  </pic:blipFill>
                  <pic:spPr bwMode="auto">
                    <a:xfrm>
                      <a:off x="0" y="0"/>
                      <a:ext cx="720725" cy="284480"/>
                    </a:xfrm>
                    <a:prstGeom prst="rect">
                      <a:avLst/>
                    </a:prstGeom>
                    <a:noFill/>
                    <a:ln w="9525">
                      <a:noFill/>
                      <a:miter lim="800000"/>
                      <a:headEnd/>
                      <a:tailEnd/>
                    </a:ln>
                  </pic:spPr>
                </pic:pic>
              </a:graphicData>
            </a:graphic>
          </wp:anchor>
        </w:drawing>
      </w:r>
      <w:r w:rsidR="00CF54DA">
        <w:t xml:space="preserve">Но начнем по порядку. Для дальнейшей работы, в первую очередь нам нужно установить клиентскую часть на отдаленные компьютеры. </w:t>
      </w:r>
      <w:r>
        <w:t xml:space="preserve">После установки и запуска программы в нижнем правом углу появится значок, как показано на рисунке. Программа клиентской части </w:t>
      </w:r>
      <w:r w:rsidR="00933E38">
        <w:t>прописывается</w:t>
      </w:r>
      <w:r>
        <w:t xml:space="preserve"> в </w:t>
      </w:r>
      <w:r>
        <w:rPr>
          <w:lang w:val="en-US"/>
        </w:rPr>
        <w:t>autorun</w:t>
      </w:r>
      <w:r w:rsidRPr="00D533BE">
        <w:t>,</w:t>
      </w:r>
      <w:r>
        <w:t xml:space="preserve"> поэтому даже после перезагрузки системы программа автоматически буде запускаться. </w:t>
      </w:r>
      <w:r w:rsidR="00933E38">
        <w:t>Дальнейшее управление происходит через серверную часть.</w:t>
      </w:r>
    </w:p>
    <w:p w:rsidR="008D4833" w:rsidRDefault="008D4833" w:rsidP="0023359A">
      <w:pPr>
        <w:ind w:firstLine="284"/>
        <w:jc w:val="both"/>
      </w:pPr>
      <w:r>
        <w:t>Серверная часть состоит:</w:t>
      </w:r>
    </w:p>
    <w:p w:rsidR="008D4833" w:rsidRDefault="008D4833" w:rsidP="008D4833">
      <w:pPr>
        <w:pStyle w:val="a5"/>
        <w:numPr>
          <w:ilvl w:val="0"/>
          <w:numId w:val="6"/>
        </w:numPr>
        <w:jc w:val="both"/>
      </w:pPr>
      <w:r>
        <w:t xml:space="preserve">Настройки – включает в себя меню для настроек </w:t>
      </w:r>
      <w:r>
        <w:rPr>
          <w:lang w:val="en-US"/>
        </w:rPr>
        <w:t>IP</w:t>
      </w:r>
      <w:r w:rsidRPr="008D4833">
        <w:t xml:space="preserve"> </w:t>
      </w:r>
      <w:r>
        <w:t>адресов, файлов тестов, анкетных данных и просмотра отчетов.</w:t>
      </w:r>
    </w:p>
    <w:p w:rsidR="008D4833" w:rsidRDefault="008D4833" w:rsidP="008D4833">
      <w:pPr>
        <w:pStyle w:val="a5"/>
        <w:numPr>
          <w:ilvl w:val="0"/>
          <w:numId w:val="6"/>
        </w:numPr>
        <w:jc w:val="both"/>
      </w:pPr>
      <w:r>
        <w:t>Файлы тестов – все файлы, которые можно использовать для тестирования.</w:t>
      </w:r>
    </w:p>
    <w:p w:rsidR="008D4833" w:rsidRDefault="008D4833" w:rsidP="008D4833">
      <w:pPr>
        <w:pStyle w:val="a5"/>
        <w:numPr>
          <w:ilvl w:val="0"/>
          <w:numId w:val="6"/>
        </w:numPr>
        <w:jc w:val="both"/>
      </w:pPr>
      <w:r>
        <w:t xml:space="preserve">Параметры </w:t>
      </w:r>
      <w:r w:rsidR="00061DE8">
        <w:t>–</w:t>
      </w:r>
      <w:r>
        <w:t xml:space="preserve"> </w:t>
      </w:r>
      <w:r w:rsidR="00061DE8">
        <w:t>все необходимое для настроек тестов и автоматического управления тестированием.</w:t>
      </w:r>
    </w:p>
    <w:p w:rsidR="00061DE8" w:rsidRDefault="00061DE8" w:rsidP="008D4833">
      <w:pPr>
        <w:pStyle w:val="a5"/>
        <w:numPr>
          <w:ilvl w:val="0"/>
          <w:numId w:val="6"/>
        </w:numPr>
        <w:jc w:val="both"/>
      </w:pPr>
      <w:r>
        <w:t xml:space="preserve">Синтезатор – включает в себя </w:t>
      </w:r>
      <w:r w:rsidR="00114822">
        <w:t>основное</w:t>
      </w:r>
      <w:r>
        <w:t xml:space="preserve"> управление </w:t>
      </w:r>
      <w:r w:rsidR="00B20FE8">
        <w:t>процессом тестирования.</w:t>
      </w:r>
    </w:p>
    <w:p w:rsidR="00B20FE8" w:rsidRDefault="00B20FE8" w:rsidP="008D4833">
      <w:pPr>
        <w:pStyle w:val="a5"/>
        <w:numPr>
          <w:ilvl w:val="0"/>
          <w:numId w:val="6"/>
        </w:numPr>
        <w:jc w:val="both"/>
      </w:pPr>
      <w:r>
        <w:t>Заполнение анкет – дополнительная возможность наблюдения за заполнением анкет.</w:t>
      </w:r>
    </w:p>
    <w:p w:rsidR="00B20FE8" w:rsidRDefault="00B20FE8" w:rsidP="008D4833">
      <w:pPr>
        <w:pStyle w:val="a5"/>
        <w:numPr>
          <w:ilvl w:val="0"/>
          <w:numId w:val="6"/>
        </w:numPr>
        <w:jc w:val="both"/>
      </w:pPr>
      <w:r>
        <w:t>Управление – включает в себя развертывание и сворачивание клиентской программы и отключение компьютеров.</w:t>
      </w:r>
    </w:p>
    <w:p w:rsidR="00933E38" w:rsidRPr="00D533BE" w:rsidRDefault="0044027F" w:rsidP="0023359A">
      <w:pPr>
        <w:ind w:firstLine="284"/>
        <w:jc w:val="both"/>
      </w:pPr>
      <w:r>
        <w:rPr>
          <w:noProof/>
          <w:lang w:eastAsia="ru-RU"/>
        </w:rPr>
        <w:drawing>
          <wp:inline distT="0" distB="0" distL="0" distR="0">
            <wp:extent cx="6152515" cy="1857375"/>
            <wp:effectExtent l="19050" t="0" r="635" b="0"/>
            <wp:docPr id="40"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6152515" cy="1857375"/>
                    </a:xfrm>
                    <a:prstGeom prst="rect">
                      <a:avLst/>
                    </a:prstGeom>
                  </pic:spPr>
                </pic:pic>
              </a:graphicData>
            </a:graphic>
          </wp:inline>
        </w:drawing>
      </w:r>
    </w:p>
    <w:p w:rsidR="00CF54DA" w:rsidRDefault="00CF54DA" w:rsidP="0023359A">
      <w:pPr>
        <w:ind w:firstLine="284"/>
        <w:jc w:val="both"/>
      </w:pPr>
    </w:p>
    <w:p w:rsidR="00B20FE8" w:rsidRDefault="00B20FE8" w:rsidP="00B20FE8">
      <w:pPr>
        <w:ind w:firstLine="284"/>
        <w:jc w:val="both"/>
      </w:pPr>
      <w:r>
        <w:rPr>
          <w:noProof/>
          <w:lang w:eastAsia="ru-RU"/>
        </w:rPr>
        <w:drawing>
          <wp:anchor distT="0" distB="0" distL="114300" distR="114300" simplePos="0" relativeHeight="251666432" behindDoc="0" locked="0" layoutInCell="1" allowOverlap="1">
            <wp:simplePos x="0" y="0"/>
            <wp:positionH relativeFrom="column">
              <wp:posOffset>15875</wp:posOffset>
            </wp:positionH>
            <wp:positionV relativeFrom="paragraph">
              <wp:posOffset>96520</wp:posOffset>
            </wp:positionV>
            <wp:extent cx="1977390" cy="1060450"/>
            <wp:effectExtent l="19050" t="0" r="3810" b="0"/>
            <wp:wrapSquare wrapText="bothSides"/>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srcRect/>
                    <a:stretch>
                      <a:fillRect/>
                    </a:stretch>
                  </pic:blipFill>
                  <pic:spPr bwMode="auto">
                    <a:xfrm>
                      <a:off x="0" y="0"/>
                      <a:ext cx="1977390" cy="1060450"/>
                    </a:xfrm>
                    <a:prstGeom prst="rect">
                      <a:avLst/>
                    </a:prstGeom>
                    <a:noFill/>
                    <a:ln w="9525">
                      <a:noFill/>
                      <a:miter lim="800000"/>
                      <a:headEnd/>
                      <a:tailEnd/>
                    </a:ln>
                  </pic:spPr>
                </pic:pic>
              </a:graphicData>
            </a:graphic>
          </wp:anchor>
        </w:drawing>
      </w:r>
      <w:r>
        <w:t>Для начала работы нам необходимо настроить программу. Как видите, здесь пункт меню только «Настройки», и он состоит из четырех инструментов.</w:t>
      </w:r>
    </w:p>
    <w:p w:rsidR="00BD579F" w:rsidRDefault="00B20FE8" w:rsidP="00BD579F">
      <w:pPr>
        <w:pStyle w:val="a5"/>
        <w:numPr>
          <w:ilvl w:val="0"/>
          <w:numId w:val="4"/>
        </w:numPr>
        <w:ind w:left="0" w:firstLine="349"/>
        <w:jc w:val="both"/>
      </w:pPr>
      <w:r w:rsidRPr="00BD579F">
        <w:rPr>
          <w:lang w:val="en-US"/>
        </w:rPr>
        <w:t>IP</w:t>
      </w:r>
      <w:r w:rsidRPr="00B20FE8">
        <w:t xml:space="preserve"> </w:t>
      </w:r>
      <w:r>
        <w:t>адреса компьютеров</w:t>
      </w:r>
      <w:r w:rsidR="00BD579F">
        <w:t xml:space="preserve"> – подключение отдаленных компьютеров к программе через </w:t>
      </w:r>
      <w:r w:rsidR="00BD579F">
        <w:rPr>
          <w:lang w:val="en-US"/>
        </w:rPr>
        <w:t>IP</w:t>
      </w:r>
      <w:r w:rsidR="00BD579F" w:rsidRPr="00BD579F">
        <w:t xml:space="preserve"> </w:t>
      </w:r>
      <w:r w:rsidR="00BD579F">
        <w:t>адрес.</w:t>
      </w:r>
    </w:p>
    <w:p w:rsidR="00BD579F" w:rsidRDefault="00BD579F" w:rsidP="00BD579F">
      <w:pPr>
        <w:pStyle w:val="a5"/>
        <w:numPr>
          <w:ilvl w:val="0"/>
          <w:numId w:val="4"/>
        </w:numPr>
        <w:ind w:left="0" w:firstLine="349"/>
        <w:jc w:val="both"/>
      </w:pPr>
      <w:r>
        <w:t>Файлы тестов – файлы, которые используются для тестирования.</w:t>
      </w:r>
    </w:p>
    <w:p w:rsidR="00BD579F" w:rsidRDefault="00BD579F" w:rsidP="00BD579F">
      <w:pPr>
        <w:pStyle w:val="a5"/>
        <w:numPr>
          <w:ilvl w:val="0"/>
          <w:numId w:val="4"/>
        </w:numPr>
        <w:ind w:left="0" w:firstLine="349"/>
        <w:jc w:val="both"/>
      </w:pPr>
      <w:r>
        <w:t>Анкета – поля анкетных данных.</w:t>
      </w:r>
    </w:p>
    <w:p w:rsidR="00BD579F" w:rsidRDefault="00BD579F" w:rsidP="00BD579F">
      <w:pPr>
        <w:pStyle w:val="a5"/>
        <w:numPr>
          <w:ilvl w:val="0"/>
          <w:numId w:val="4"/>
        </w:numPr>
        <w:ind w:left="0" w:firstLine="349"/>
        <w:jc w:val="both"/>
      </w:pPr>
      <w:r>
        <w:t>Просмотр отчетов – окно для просмотра выполненных тестов.</w:t>
      </w:r>
    </w:p>
    <w:p w:rsidR="00466160" w:rsidRDefault="00466160" w:rsidP="00466160">
      <w:pPr>
        <w:jc w:val="both"/>
      </w:pPr>
    </w:p>
    <w:p w:rsidR="00466160" w:rsidRPr="00466160" w:rsidRDefault="00466160" w:rsidP="00466160">
      <w:pPr>
        <w:ind w:firstLine="284"/>
        <w:jc w:val="both"/>
        <w:rPr>
          <w:b/>
        </w:rPr>
      </w:pPr>
      <w:r w:rsidRPr="00466160">
        <w:rPr>
          <w:b/>
        </w:rPr>
        <w:lastRenderedPageBreak/>
        <w:t xml:space="preserve">Настройки </w:t>
      </w:r>
      <w:r w:rsidRPr="00466160">
        <w:rPr>
          <w:b/>
          <w:lang w:val="en-US"/>
        </w:rPr>
        <w:t>IP</w:t>
      </w:r>
      <w:r w:rsidRPr="00972772">
        <w:rPr>
          <w:b/>
        </w:rPr>
        <w:t xml:space="preserve"> </w:t>
      </w:r>
      <w:r w:rsidRPr="00466160">
        <w:rPr>
          <w:b/>
        </w:rPr>
        <w:t>адресов.</w:t>
      </w:r>
    </w:p>
    <w:p w:rsidR="00466160" w:rsidRPr="00466160" w:rsidRDefault="00466160" w:rsidP="00466160">
      <w:pPr>
        <w:ind w:firstLine="284"/>
        <w:jc w:val="both"/>
      </w:pPr>
    </w:p>
    <w:p w:rsidR="0068233C" w:rsidRDefault="002D73BE" w:rsidP="00466160">
      <w:pPr>
        <w:ind w:firstLine="284"/>
        <w:jc w:val="both"/>
      </w:pPr>
      <w:r>
        <w:rPr>
          <w:noProof/>
          <w:lang w:eastAsia="ru-RU"/>
        </w:rPr>
        <w:drawing>
          <wp:anchor distT="0" distB="0" distL="114300" distR="114300" simplePos="0" relativeHeight="251669504" behindDoc="0" locked="0" layoutInCell="1" allowOverlap="1">
            <wp:simplePos x="0" y="0"/>
            <wp:positionH relativeFrom="column">
              <wp:posOffset>40640</wp:posOffset>
            </wp:positionH>
            <wp:positionV relativeFrom="paragraph">
              <wp:posOffset>57150</wp:posOffset>
            </wp:positionV>
            <wp:extent cx="2654935" cy="1767840"/>
            <wp:effectExtent l="19050" t="0" r="0" b="0"/>
            <wp:wrapSquare wrapText="bothSides"/>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a:srcRect/>
                    <a:stretch>
                      <a:fillRect/>
                    </a:stretch>
                  </pic:blipFill>
                  <pic:spPr bwMode="auto">
                    <a:xfrm>
                      <a:off x="0" y="0"/>
                      <a:ext cx="2654935" cy="1767840"/>
                    </a:xfrm>
                    <a:prstGeom prst="rect">
                      <a:avLst/>
                    </a:prstGeom>
                    <a:noFill/>
                    <a:ln w="9525">
                      <a:noFill/>
                      <a:miter lim="800000"/>
                      <a:headEnd/>
                      <a:tailEnd/>
                    </a:ln>
                  </pic:spPr>
                </pic:pic>
              </a:graphicData>
            </a:graphic>
          </wp:anchor>
        </w:drawing>
      </w:r>
      <w:r w:rsidR="00BD579F">
        <w:t xml:space="preserve">Для начала давайте </w:t>
      </w:r>
      <w:r w:rsidR="00B20FE8">
        <w:t xml:space="preserve">зайдем в настройки </w:t>
      </w:r>
      <w:r w:rsidR="00B20FE8" w:rsidRPr="00BD579F">
        <w:rPr>
          <w:lang w:val="en-US"/>
        </w:rPr>
        <w:t>IP</w:t>
      </w:r>
      <w:r w:rsidR="00B20FE8" w:rsidRPr="00B20FE8">
        <w:t xml:space="preserve"> </w:t>
      </w:r>
      <w:r w:rsidR="00B20FE8">
        <w:t>адресов</w:t>
      </w:r>
      <w:r w:rsidR="00466160">
        <w:t xml:space="preserve">. Для этого зайдите в </w:t>
      </w:r>
      <w:r w:rsidR="00466160" w:rsidRPr="00466160">
        <w:rPr>
          <w:u w:val="single"/>
        </w:rPr>
        <w:t>Настройки</w:t>
      </w:r>
      <w:r w:rsidR="00876190" w:rsidRPr="00876190">
        <w:rPr>
          <w:noProof/>
          <w:u w:val="single"/>
          <w:lang w:eastAsia="ru-RU"/>
        </w:rPr>
        <w:t xml:space="preserve"> </w:t>
      </w:r>
      <w:r w:rsidR="00876190" w:rsidRPr="00876190">
        <w:rPr>
          <w:noProof/>
          <w:u w:val="single"/>
          <w:lang w:val="en-US" w:eastAsia="ru-RU"/>
        </w:rPr>
        <w:sym w:font="Wingdings" w:char="F0F0"/>
      </w:r>
      <w:r w:rsidR="00876190" w:rsidRPr="00876190">
        <w:rPr>
          <w:noProof/>
          <w:u w:val="single"/>
          <w:lang w:eastAsia="ru-RU"/>
        </w:rPr>
        <w:t xml:space="preserve"> </w:t>
      </w:r>
      <w:r w:rsidR="00466160" w:rsidRPr="00466160">
        <w:rPr>
          <w:u w:val="single"/>
        </w:rPr>
        <w:t>Адреса компьютеров</w:t>
      </w:r>
      <w:r w:rsidR="00B20FE8">
        <w:t>.</w:t>
      </w:r>
      <w:r w:rsidR="0068233C">
        <w:t xml:space="preserve"> Как видите, в окне появилась таблица, которая состоит из имени компьютера и </w:t>
      </w:r>
      <w:r w:rsidR="0068233C">
        <w:rPr>
          <w:lang w:val="en-US"/>
        </w:rPr>
        <w:t>IP</w:t>
      </w:r>
      <w:r w:rsidR="0068233C">
        <w:t xml:space="preserve"> адреса. Имя может быть любое, а вот </w:t>
      </w:r>
      <w:r w:rsidR="0068233C">
        <w:rPr>
          <w:lang w:val="en-US"/>
        </w:rPr>
        <w:t>IP</w:t>
      </w:r>
      <w:r w:rsidR="0068233C" w:rsidRPr="0068233C">
        <w:t xml:space="preserve"> </w:t>
      </w:r>
      <w:r w:rsidR="0068233C">
        <w:t xml:space="preserve">адрес должен совпадать с </w:t>
      </w:r>
      <w:r w:rsidR="0068233C">
        <w:rPr>
          <w:lang w:val="en-US"/>
        </w:rPr>
        <w:t>IP</w:t>
      </w:r>
      <w:r w:rsidR="0068233C" w:rsidRPr="0068233C">
        <w:t xml:space="preserve"> </w:t>
      </w:r>
      <w:r w:rsidR="0068233C">
        <w:t xml:space="preserve">адресом отдаленной машины. </w:t>
      </w:r>
      <w:r w:rsidR="00DD2F41">
        <w:t xml:space="preserve">Для облегчения этого процесса, в нижней части окна есть кнопка «Автоматически установить </w:t>
      </w:r>
      <w:r w:rsidR="00DD2F41">
        <w:rPr>
          <w:lang w:val="en-US"/>
        </w:rPr>
        <w:t>IP</w:t>
      </w:r>
      <w:r w:rsidR="00DD2F41">
        <w:t xml:space="preserve"> адреса. При нажатии программа автоматически опросит все компьютеры, находящиеся в локальной сети и пропишет в поле «Имя компьютера» </w:t>
      </w:r>
      <w:r w:rsidR="004F1A6F">
        <w:rPr>
          <w:lang w:val="en-US"/>
        </w:rPr>
        <w:t>DNS</w:t>
      </w:r>
      <w:r w:rsidR="004F1A6F">
        <w:t xml:space="preserve"> имена и в поле «</w:t>
      </w:r>
      <w:r w:rsidR="004F1A6F">
        <w:rPr>
          <w:lang w:val="en-US"/>
        </w:rPr>
        <w:t>IP</w:t>
      </w:r>
      <w:r w:rsidR="004F1A6F">
        <w:t xml:space="preserve"> адреса» соответственно адреса компьютеров. Для ручного ввода </w:t>
      </w:r>
      <w:r w:rsidR="004F1A6F">
        <w:rPr>
          <w:lang w:val="en-US"/>
        </w:rPr>
        <w:t>IP</w:t>
      </w:r>
      <w:r w:rsidR="004F1A6F">
        <w:t xml:space="preserve"> адреса необходимо ввести в поле «</w:t>
      </w:r>
      <w:r w:rsidR="004F1A6F">
        <w:rPr>
          <w:lang w:val="en-US"/>
        </w:rPr>
        <w:t>IP</w:t>
      </w:r>
      <w:r w:rsidR="004F1A6F" w:rsidRPr="004F1A6F">
        <w:t xml:space="preserve"> </w:t>
      </w:r>
      <w:r w:rsidR="004F1A6F">
        <w:t>адрес» и нажать кнопку «</w:t>
      </w:r>
      <w:r w:rsidR="004F1A6F">
        <w:rPr>
          <w:lang w:val="en-US"/>
        </w:rPr>
        <w:t>Ping</w:t>
      </w:r>
      <w:r w:rsidR="004F1A6F">
        <w:t xml:space="preserve">». Если с компьютером есть связь, то с правой стороны ячейки появиться зеленый значок. </w:t>
      </w:r>
      <w:r w:rsidR="00CC6ACD">
        <w:t xml:space="preserve">Порты прописываются автоматически. Так что перезагрузите отдаленный компьютер, если вы поменяли </w:t>
      </w:r>
      <w:r w:rsidR="00CC6ACD">
        <w:rPr>
          <w:lang w:val="en-US"/>
        </w:rPr>
        <w:t>IP</w:t>
      </w:r>
      <w:r w:rsidR="00CC6ACD" w:rsidRPr="00CC2D38">
        <w:t xml:space="preserve"> </w:t>
      </w:r>
      <w:r w:rsidR="00CC6ACD">
        <w:t xml:space="preserve">адрес на отдаленном компьютере. </w:t>
      </w:r>
      <w:r w:rsidR="004F1A6F">
        <w:t>После настроек, если они вас устаивают, нажмите кнопку «Сохранить».</w:t>
      </w:r>
      <w:r w:rsidR="00CF5B5F">
        <w:t xml:space="preserve"> </w:t>
      </w:r>
      <w:r w:rsidR="00EF7A60">
        <w:t xml:space="preserve"> </w:t>
      </w:r>
      <w:r w:rsidR="00CF5B5F">
        <w:t>С правой стороны вы увидите список отдаленных компьютеров.</w:t>
      </w:r>
      <w:r w:rsidR="00466160">
        <w:t xml:space="preserve"> При выходе из программы данный список сохраняется. Так что не нужно каждый раз заходить и настраивать.</w:t>
      </w:r>
      <w:r w:rsidR="00CC6ACD">
        <w:t xml:space="preserve"> Только не скидывайте программу, а то уверенности в сохранении настроек нет.</w:t>
      </w:r>
      <w:r w:rsidR="00466160">
        <w:t xml:space="preserve"> </w:t>
      </w:r>
    </w:p>
    <w:p w:rsidR="00466160" w:rsidRDefault="001B313B" w:rsidP="001B313B">
      <w:pPr>
        <w:jc w:val="both"/>
      </w:pPr>
      <w:r>
        <w:rPr>
          <w:noProof/>
          <w:lang w:eastAsia="ru-RU"/>
        </w:rPr>
        <w:drawing>
          <wp:anchor distT="0" distB="0" distL="114300" distR="114300" simplePos="0" relativeHeight="251668480" behindDoc="0" locked="0" layoutInCell="1" allowOverlap="1">
            <wp:simplePos x="0" y="0"/>
            <wp:positionH relativeFrom="column">
              <wp:posOffset>45085</wp:posOffset>
            </wp:positionH>
            <wp:positionV relativeFrom="paragraph">
              <wp:posOffset>-874395</wp:posOffset>
            </wp:positionV>
            <wp:extent cx="3480435" cy="905510"/>
            <wp:effectExtent l="19050" t="0" r="5715" b="0"/>
            <wp:wrapSquare wrapText="bothSides"/>
            <wp:docPr id="32"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3480435" cy="905510"/>
                    </a:xfrm>
                    <a:prstGeom prst="rect">
                      <a:avLst/>
                    </a:prstGeom>
                  </pic:spPr>
                </pic:pic>
              </a:graphicData>
            </a:graphic>
          </wp:anchor>
        </w:drawing>
      </w:r>
    </w:p>
    <w:p w:rsidR="00466160" w:rsidRPr="00466160" w:rsidRDefault="00466160" w:rsidP="00466160">
      <w:pPr>
        <w:ind w:firstLine="284"/>
        <w:jc w:val="both"/>
        <w:rPr>
          <w:b/>
        </w:rPr>
      </w:pPr>
      <w:r w:rsidRPr="00466160">
        <w:rPr>
          <w:b/>
        </w:rPr>
        <w:t>Файлы тестов</w:t>
      </w:r>
    </w:p>
    <w:p w:rsidR="002D73BE" w:rsidRDefault="002D73BE" w:rsidP="00466160">
      <w:pPr>
        <w:ind w:firstLine="284"/>
        <w:jc w:val="both"/>
      </w:pPr>
    </w:p>
    <w:p w:rsidR="00466160" w:rsidRPr="00972772" w:rsidRDefault="00466160" w:rsidP="00466160">
      <w:pPr>
        <w:ind w:firstLine="284"/>
        <w:jc w:val="both"/>
      </w:pPr>
      <w:r>
        <w:t xml:space="preserve">Теперь давайте с вами настроем файлы тестов. Для этого зайдите в </w:t>
      </w:r>
      <w:r w:rsidRPr="00466160">
        <w:rPr>
          <w:u w:val="single"/>
        </w:rPr>
        <w:t>Настройки</w:t>
      </w:r>
      <w:r w:rsidR="00657222" w:rsidRPr="00657222">
        <w:rPr>
          <w:noProof/>
          <w:u w:val="single"/>
          <w:lang w:eastAsia="ru-RU"/>
        </w:rPr>
        <w:t xml:space="preserve"> </w:t>
      </w:r>
      <w:r w:rsidR="00657222" w:rsidRPr="00657222">
        <w:rPr>
          <w:noProof/>
          <w:u w:val="single"/>
          <w:lang w:val="en-US" w:eastAsia="ru-RU"/>
        </w:rPr>
        <w:sym w:font="Wingdings" w:char="F0F0"/>
      </w:r>
      <w:r w:rsidR="00657222" w:rsidRPr="00657222">
        <w:rPr>
          <w:noProof/>
          <w:u w:val="single"/>
          <w:lang w:eastAsia="ru-RU"/>
        </w:rPr>
        <w:t xml:space="preserve"> </w:t>
      </w:r>
      <w:r>
        <w:rPr>
          <w:u w:val="single"/>
        </w:rPr>
        <w:t>Файлы тестов</w:t>
      </w:r>
      <w:r>
        <w:t>.</w:t>
      </w:r>
    </w:p>
    <w:p w:rsidR="002947CE" w:rsidRDefault="002947CE" w:rsidP="00EF7A60">
      <w:pPr>
        <w:jc w:val="both"/>
        <w:rPr>
          <w:lang w:val="en-US"/>
        </w:rPr>
      </w:pPr>
      <w:r>
        <w:rPr>
          <w:noProof/>
          <w:lang w:eastAsia="ru-RU"/>
        </w:rPr>
        <w:drawing>
          <wp:inline distT="0" distB="0" distL="0" distR="0">
            <wp:extent cx="5967683" cy="1526876"/>
            <wp:effectExtent l="19050" t="0" r="0" b="0"/>
            <wp:docPr id="19"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srcRect/>
                    <a:stretch>
                      <a:fillRect/>
                    </a:stretch>
                  </pic:blipFill>
                  <pic:spPr bwMode="auto">
                    <a:xfrm>
                      <a:off x="0" y="0"/>
                      <a:ext cx="5967683" cy="1526876"/>
                    </a:xfrm>
                    <a:prstGeom prst="rect">
                      <a:avLst/>
                    </a:prstGeom>
                    <a:noFill/>
                    <a:ln w="9525">
                      <a:noFill/>
                      <a:miter lim="800000"/>
                      <a:headEnd/>
                      <a:tailEnd/>
                    </a:ln>
                  </pic:spPr>
                </pic:pic>
              </a:graphicData>
            </a:graphic>
          </wp:inline>
        </w:drawing>
      </w:r>
    </w:p>
    <w:p w:rsidR="00B133AF" w:rsidRDefault="00B133AF" w:rsidP="00466160">
      <w:pPr>
        <w:ind w:firstLine="284"/>
        <w:jc w:val="both"/>
      </w:pPr>
      <w:r>
        <w:t xml:space="preserve">Файлы – отображение всех файлов, не включенных в группы. </w:t>
      </w:r>
      <w:r w:rsidR="002947CE">
        <w:t>С правой стороны есть плюс. Этот плюс откроет диалоговое окно</w:t>
      </w:r>
      <w:r w:rsidR="00334130">
        <w:t>,</w:t>
      </w:r>
      <w:r w:rsidR="002947CE">
        <w:t xml:space="preserve"> где вы можете выбрать </w:t>
      </w:r>
      <w:r w:rsidR="00334130">
        <w:t xml:space="preserve">один или несколько файлов. Все выбранные вами файлы будут отображены с левой стороны. </w:t>
      </w:r>
      <w:r w:rsidR="00113F6E">
        <w:t>Для удаления файла из списка выделите галочкой необходимые файлы и нажмите красный крестик.</w:t>
      </w:r>
    </w:p>
    <w:p w:rsidR="002947CE" w:rsidRDefault="00334130" w:rsidP="00466160">
      <w:pPr>
        <w:ind w:firstLine="284"/>
        <w:jc w:val="both"/>
      </w:pPr>
      <w:r>
        <w:t xml:space="preserve">Группы </w:t>
      </w:r>
      <w:r w:rsidR="00EA3F1D">
        <w:t xml:space="preserve">– это вроде виртуальных каталогов для удобного распределения тестов. Для создания группы необходимо ввести в поле название, которое расположено в верхней правой части окна возле знака плюс. Затем нажать мышкой плюс или клавишу </w:t>
      </w:r>
      <w:r w:rsidR="00EA3F1D">
        <w:rPr>
          <w:lang w:val="en-US"/>
        </w:rPr>
        <w:t>Enter</w:t>
      </w:r>
      <w:r w:rsidR="00EA3F1D">
        <w:t xml:space="preserve">. </w:t>
      </w:r>
      <w:r w:rsidR="00113F6E">
        <w:t>Изменить название Группы можно в нижней правой части окна</w:t>
      </w:r>
      <w:r w:rsidR="00431D32">
        <w:t>, изменив название и нажав кнопку</w:t>
      </w:r>
      <w:r w:rsidR="00431D32">
        <w:rPr>
          <w:noProof/>
          <w:lang w:eastAsia="ru-RU"/>
        </w:rPr>
        <w:drawing>
          <wp:inline distT="0" distB="0" distL="0" distR="0">
            <wp:extent cx="207010" cy="198120"/>
            <wp:effectExtent l="19050" t="0" r="254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a:srcRect/>
                    <a:stretch>
                      <a:fillRect/>
                    </a:stretch>
                  </pic:blipFill>
                  <pic:spPr bwMode="auto">
                    <a:xfrm>
                      <a:off x="0" y="0"/>
                      <a:ext cx="207010" cy="198120"/>
                    </a:xfrm>
                    <a:prstGeom prst="rect">
                      <a:avLst/>
                    </a:prstGeom>
                    <a:noFill/>
                    <a:ln w="9525">
                      <a:noFill/>
                      <a:miter lim="800000"/>
                      <a:headEnd/>
                      <a:tailEnd/>
                    </a:ln>
                  </pic:spPr>
                </pic:pic>
              </a:graphicData>
            </a:graphic>
          </wp:inline>
        </w:drawing>
      </w:r>
      <w:r w:rsidR="00431D32">
        <w:t xml:space="preserve">, или клавишу </w:t>
      </w:r>
      <w:r w:rsidR="00431D32">
        <w:rPr>
          <w:lang w:val="en-US"/>
        </w:rPr>
        <w:t>Enter</w:t>
      </w:r>
      <w:r w:rsidR="00431D32" w:rsidRPr="00431D32">
        <w:t>.</w:t>
      </w:r>
      <w:r w:rsidR="00431D32">
        <w:t xml:space="preserve"> </w:t>
      </w:r>
      <w:r w:rsidR="00113F6E">
        <w:t xml:space="preserve">Для удаления группы из </w:t>
      </w:r>
      <w:r w:rsidR="00113F6E">
        <w:lastRenderedPageBreak/>
        <w:t>списка выделите галочкой необходимые группы и нажмите красный крестик. Списки файлов из удаленных групп (если они там есть) будут перемещены в список слева.</w:t>
      </w:r>
    </w:p>
    <w:p w:rsidR="00CF0573" w:rsidRDefault="00B133AF" w:rsidP="00CF0573">
      <w:pPr>
        <w:ind w:firstLine="284"/>
        <w:jc w:val="both"/>
      </w:pPr>
      <w:r>
        <w:t xml:space="preserve">Файлы в группах – список распределенных файлов по группам. Файлы в группах расположены посередине окна. Поле со списком групп </w:t>
      </w:r>
      <w:r w:rsidR="00EF7A60">
        <w:t xml:space="preserve">расположено выше. Выберите нужную группу, затем с левой стороны выделите файлы, которые вы хотите прикрепить к этой группе, и нажмите </w:t>
      </w:r>
      <w:r w:rsidR="00EF7A60">
        <w:rPr>
          <w:noProof/>
          <w:lang w:eastAsia="ru-RU"/>
        </w:rPr>
        <w:drawing>
          <wp:inline distT="0" distB="0" distL="0" distR="0">
            <wp:extent cx="155575" cy="18986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srcRect/>
                    <a:stretch>
                      <a:fillRect/>
                    </a:stretch>
                  </pic:blipFill>
                  <pic:spPr bwMode="auto">
                    <a:xfrm>
                      <a:off x="0" y="0"/>
                      <a:ext cx="155575" cy="189865"/>
                    </a:xfrm>
                    <a:prstGeom prst="rect">
                      <a:avLst/>
                    </a:prstGeom>
                    <a:noFill/>
                    <a:ln w="9525">
                      <a:noFill/>
                      <a:miter lim="800000"/>
                      <a:headEnd/>
                      <a:tailEnd/>
                    </a:ln>
                  </pic:spPr>
                </pic:pic>
              </a:graphicData>
            </a:graphic>
          </wp:inline>
        </w:drawing>
      </w:r>
      <w:r w:rsidR="00EF7A60">
        <w:t>. Для вывода</w:t>
      </w:r>
      <w:r w:rsidR="002D73BE">
        <w:t xml:space="preserve"> файлов </w:t>
      </w:r>
      <w:r w:rsidR="00EF7A60">
        <w:t>из группы необходимо также выделить нужные файлы</w:t>
      </w:r>
      <w:r w:rsidR="002D73BE">
        <w:t xml:space="preserve"> и нажать</w:t>
      </w:r>
      <w:r w:rsidR="00EF7A60">
        <w:t xml:space="preserve"> </w:t>
      </w:r>
      <w:r w:rsidR="00EF7A60" w:rsidRPr="00EF7A60">
        <w:rPr>
          <w:noProof/>
          <w:lang w:eastAsia="ru-RU"/>
        </w:rPr>
        <w:drawing>
          <wp:inline distT="0" distB="0" distL="0" distR="0">
            <wp:extent cx="155575" cy="189865"/>
            <wp:effectExtent l="19050" t="0" r="0" b="0"/>
            <wp:docPr id="2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srcRect/>
                    <a:stretch>
                      <a:fillRect/>
                    </a:stretch>
                  </pic:blipFill>
                  <pic:spPr bwMode="auto">
                    <a:xfrm flipH="1">
                      <a:off x="0" y="0"/>
                      <a:ext cx="155575" cy="189865"/>
                    </a:xfrm>
                    <a:prstGeom prst="rect">
                      <a:avLst/>
                    </a:prstGeom>
                    <a:noFill/>
                    <a:ln w="9525">
                      <a:noFill/>
                      <a:miter lim="800000"/>
                      <a:headEnd/>
                      <a:tailEnd/>
                    </a:ln>
                  </pic:spPr>
                </pic:pic>
              </a:graphicData>
            </a:graphic>
          </wp:inline>
        </w:drawing>
      </w:r>
      <w:r w:rsidR="002D73BE">
        <w:t xml:space="preserve">. Кнопка </w:t>
      </w:r>
      <w:r w:rsidR="00CF0573">
        <w:rPr>
          <w:noProof/>
          <w:lang w:eastAsia="ru-RU"/>
        </w:rPr>
        <w:drawing>
          <wp:inline distT="0" distB="0" distL="0" distR="0">
            <wp:extent cx="198120" cy="17272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a:srcRect/>
                    <a:stretch>
                      <a:fillRect/>
                    </a:stretch>
                  </pic:blipFill>
                  <pic:spPr bwMode="auto">
                    <a:xfrm>
                      <a:off x="0" y="0"/>
                      <a:ext cx="198120" cy="172720"/>
                    </a:xfrm>
                    <a:prstGeom prst="rect">
                      <a:avLst/>
                    </a:prstGeom>
                    <a:noFill/>
                    <a:ln w="9525">
                      <a:noFill/>
                      <a:miter lim="800000"/>
                      <a:headEnd/>
                      <a:tailEnd/>
                    </a:ln>
                  </pic:spPr>
                </pic:pic>
              </a:graphicData>
            </a:graphic>
          </wp:inline>
        </w:drawing>
      </w:r>
      <w:r w:rsidR="00CF0573">
        <w:t xml:space="preserve"> служит для прикрепления всех файлов с левой стороны без выделения.</w:t>
      </w:r>
      <w:r w:rsidR="00CF0573" w:rsidRPr="00CF0573">
        <w:t xml:space="preserve"> </w:t>
      </w:r>
      <w:r w:rsidR="00CF0573">
        <w:t xml:space="preserve">Кнопка </w:t>
      </w:r>
      <w:r w:rsidR="00CF0573">
        <w:rPr>
          <w:noProof/>
          <w:lang w:eastAsia="ru-RU"/>
        </w:rPr>
        <w:drawing>
          <wp:inline distT="0" distB="0" distL="0" distR="0">
            <wp:extent cx="198120" cy="172720"/>
            <wp:effectExtent l="19050" t="0" r="0" b="0"/>
            <wp:docPr id="38"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a:srcRect/>
                    <a:stretch>
                      <a:fillRect/>
                    </a:stretch>
                  </pic:blipFill>
                  <pic:spPr bwMode="auto">
                    <a:xfrm flipH="1">
                      <a:off x="0" y="0"/>
                      <a:ext cx="198120" cy="172720"/>
                    </a:xfrm>
                    <a:prstGeom prst="rect">
                      <a:avLst/>
                    </a:prstGeom>
                    <a:noFill/>
                    <a:ln w="9525">
                      <a:noFill/>
                      <a:miter lim="800000"/>
                      <a:headEnd/>
                      <a:tailEnd/>
                    </a:ln>
                  </pic:spPr>
                </pic:pic>
              </a:graphicData>
            </a:graphic>
          </wp:inline>
        </w:drawing>
      </w:r>
      <w:r w:rsidR="00CF0573">
        <w:t xml:space="preserve"> служит для вывода всех файлов из группы без выделения.</w:t>
      </w:r>
    </w:p>
    <w:p w:rsidR="003B47E9" w:rsidRDefault="003B47E9" w:rsidP="003B47E9">
      <w:pPr>
        <w:ind w:firstLine="284"/>
        <w:jc w:val="both"/>
        <w:rPr>
          <w:noProof/>
          <w:lang w:eastAsia="ru-RU"/>
        </w:rPr>
      </w:pPr>
      <w:r>
        <w:rPr>
          <w:noProof/>
          <w:lang w:eastAsia="ru-RU"/>
        </w:rPr>
        <w:drawing>
          <wp:anchor distT="0" distB="0" distL="114300" distR="114300" simplePos="0" relativeHeight="251670528" behindDoc="0" locked="0" layoutInCell="1" allowOverlap="1">
            <wp:simplePos x="0" y="0"/>
            <wp:positionH relativeFrom="column">
              <wp:posOffset>92075</wp:posOffset>
            </wp:positionH>
            <wp:positionV relativeFrom="paragraph">
              <wp:posOffset>104775</wp:posOffset>
            </wp:positionV>
            <wp:extent cx="3275965" cy="1586865"/>
            <wp:effectExtent l="19050" t="0" r="635" b="0"/>
            <wp:wrapSquare wrapText="bothSides"/>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
                    <a:srcRect/>
                    <a:stretch>
                      <a:fillRect/>
                    </a:stretch>
                  </pic:blipFill>
                  <pic:spPr bwMode="auto">
                    <a:xfrm>
                      <a:off x="0" y="0"/>
                      <a:ext cx="3275965" cy="1586865"/>
                    </a:xfrm>
                    <a:prstGeom prst="rect">
                      <a:avLst/>
                    </a:prstGeom>
                    <a:noFill/>
                    <a:ln w="9525">
                      <a:noFill/>
                      <a:miter lim="800000"/>
                      <a:headEnd/>
                      <a:tailEnd/>
                    </a:ln>
                  </pic:spPr>
                </pic:pic>
              </a:graphicData>
            </a:graphic>
          </wp:anchor>
        </w:drawing>
      </w:r>
      <w:r w:rsidR="00CF0573">
        <w:t xml:space="preserve">После закрытия </w:t>
      </w:r>
      <w:r>
        <w:t>с левой стороны выйдет список, как показан на рисунке.</w:t>
      </w:r>
      <w:r>
        <w:rPr>
          <w:noProof/>
          <w:lang w:eastAsia="ru-RU"/>
        </w:rPr>
        <w:t xml:space="preserve"> </w:t>
      </w:r>
    </w:p>
    <w:p w:rsidR="00EA4235" w:rsidRDefault="003B47E9" w:rsidP="00EA4235">
      <w:pPr>
        <w:ind w:firstLine="284"/>
        <w:jc w:val="both"/>
        <w:rPr>
          <w:noProof/>
          <w:lang w:eastAsia="ru-RU"/>
        </w:rPr>
      </w:pPr>
      <w:r>
        <w:rPr>
          <w:noProof/>
          <w:lang w:eastAsia="ru-RU"/>
        </w:rPr>
        <w:t xml:space="preserve">Если название теста было введено в настройках при редактировании теста, то вы вместо пути и имени файла увидите его название. Все файлы, которые не </w:t>
      </w:r>
      <w:r w:rsidR="00C33C50">
        <w:rPr>
          <w:noProof/>
          <w:lang w:eastAsia="ru-RU"/>
        </w:rPr>
        <w:t>находятся в группе, расположены в верхней части списка. Все группы выделены желтой полосой</w:t>
      </w:r>
      <w:r w:rsidR="00EA4235">
        <w:rPr>
          <w:noProof/>
          <w:lang w:eastAsia="ru-RU"/>
        </w:rPr>
        <w:t>. Для того, чтобы скрыть группу, нажмите на минус. На месте минуса</w:t>
      </w:r>
      <w:r w:rsidR="00A74897">
        <w:rPr>
          <w:noProof/>
          <w:lang w:eastAsia="ru-RU"/>
        </w:rPr>
        <w:t xml:space="preserve"> </w:t>
      </w:r>
      <w:r w:rsidR="00EA4235">
        <w:rPr>
          <w:noProof/>
          <w:lang w:eastAsia="ru-RU"/>
        </w:rPr>
        <w:t>появится плюс.</w:t>
      </w:r>
    </w:p>
    <w:p w:rsidR="001434D0" w:rsidRDefault="00EA4235" w:rsidP="001434D0">
      <w:pPr>
        <w:ind w:firstLine="284"/>
        <w:jc w:val="both"/>
        <w:rPr>
          <w:noProof/>
          <w:lang w:eastAsia="ru-RU"/>
        </w:rPr>
      </w:pPr>
      <w:r>
        <w:rPr>
          <w:noProof/>
          <w:lang w:eastAsia="ru-RU"/>
        </w:rPr>
        <w:t>Теперь мы можем выбрать тесты для тестирования. Для этого, ниже названия теста, галочкой необходимо отметить. Тест перекрасится в желтый цвет. Дальше можно выбрать количество тестов для тестирования.</w:t>
      </w:r>
      <w:r w:rsidR="00514616">
        <w:rPr>
          <w:noProof/>
          <w:lang w:eastAsia="ru-RU"/>
        </w:rPr>
        <w:t xml:space="preserve"> Но вы не можете превысить максимального количества тестов в файле.</w:t>
      </w:r>
      <w:r w:rsidR="001434D0">
        <w:rPr>
          <w:noProof/>
          <w:lang w:eastAsia="ru-RU"/>
        </w:rPr>
        <w:t xml:space="preserve"> </w:t>
      </w:r>
      <w:r w:rsidR="00514616">
        <w:rPr>
          <w:noProof/>
          <w:lang w:eastAsia="ru-RU"/>
        </w:rPr>
        <w:t xml:space="preserve">Тесты вы можете взять из нескольких файлов и из разных групп. </w:t>
      </w:r>
    </w:p>
    <w:p w:rsidR="00CD6132" w:rsidRDefault="00B54516" w:rsidP="001434D0">
      <w:pPr>
        <w:ind w:firstLine="284"/>
        <w:jc w:val="both"/>
        <w:rPr>
          <w:noProof/>
          <w:lang w:eastAsia="ru-RU"/>
        </w:rPr>
      </w:pPr>
      <w:r>
        <w:rPr>
          <w:noProof/>
          <w:lang w:eastAsia="ru-RU"/>
        </w:rPr>
        <w:drawing>
          <wp:anchor distT="0" distB="0" distL="114300" distR="114300" simplePos="0" relativeHeight="251671552" behindDoc="0" locked="0" layoutInCell="1" allowOverlap="1">
            <wp:simplePos x="0" y="0"/>
            <wp:positionH relativeFrom="column">
              <wp:posOffset>23495</wp:posOffset>
            </wp:positionH>
            <wp:positionV relativeFrom="paragraph">
              <wp:posOffset>127000</wp:posOffset>
            </wp:positionV>
            <wp:extent cx="2784475" cy="4278630"/>
            <wp:effectExtent l="19050" t="0" r="0" b="0"/>
            <wp:wrapSquare wrapText="bothSides"/>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a:srcRect/>
                    <a:stretch>
                      <a:fillRect/>
                    </a:stretch>
                  </pic:blipFill>
                  <pic:spPr bwMode="auto">
                    <a:xfrm>
                      <a:off x="0" y="0"/>
                      <a:ext cx="2784475" cy="4278630"/>
                    </a:xfrm>
                    <a:prstGeom prst="rect">
                      <a:avLst/>
                    </a:prstGeom>
                    <a:noFill/>
                    <a:ln w="9525">
                      <a:noFill/>
                      <a:miter lim="800000"/>
                      <a:headEnd/>
                      <a:tailEnd/>
                    </a:ln>
                  </pic:spPr>
                </pic:pic>
              </a:graphicData>
            </a:graphic>
          </wp:anchor>
        </w:drawing>
      </w:r>
      <w:r w:rsidR="00514616">
        <w:rPr>
          <w:noProof/>
          <w:lang w:eastAsia="ru-RU"/>
        </w:rPr>
        <w:t xml:space="preserve">Теперь давайте посмотрим необходимые </w:t>
      </w:r>
      <w:r w:rsidR="000D1851">
        <w:rPr>
          <w:noProof/>
          <w:lang w:eastAsia="ru-RU"/>
        </w:rPr>
        <w:t>Параметры</w:t>
      </w:r>
      <w:r w:rsidR="00514616">
        <w:rPr>
          <w:noProof/>
          <w:lang w:eastAsia="ru-RU"/>
        </w:rPr>
        <w:t xml:space="preserve"> тестов.</w:t>
      </w:r>
      <w:r w:rsidR="001434D0">
        <w:rPr>
          <w:noProof/>
          <w:lang w:eastAsia="ru-RU"/>
        </w:rPr>
        <w:t xml:space="preserve"> Вверху в группе </w:t>
      </w:r>
      <w:r w:rsidR="001434D0" w:rsidRPr="002326A1">
        <w:rPr>
          <w:noProof/>
          <w:u w:val="single"/>
          <w:lang w:eastAsia="ru-RU"/>
        </w:rPr>
        <w:t>«Отобрать тесты»</w:t>
      </w:r>
      <w:r w:rsidR="001434D0">
        <w:rPr>
          <w:noProof/>
          <w:lang w:eastAsia="ru-RU"/>
        </w:rPr>
        <w:t xml:space="preserve"> расположены переключатели «Сначала» и «Случайно».</w:t>
      </w:r>
    </w:p>
    <w:p w:rsidR="00514616" w:rsidRDefault="00CD6132" w:rsidP="001434D0">
      <w:pPr>
        <w:ind w:firstLine="284"/>
        <w:jc w:val="both"/>
        <w:rPr>
          <w:noProof/>
          <w:lang w:eastAsia="ru-RU"/>
        </w:rPr>
      </w:pPr>
      <w:r>
        <w:rPr>
          <w:noProof/>
          <w:lang w:eastAsia="ru-RU"/>
        </w:rPr>
        <w:t>Если переключатель стоит на «Сначала», то тесты будут отобраны в порядке с первого до указанного знач</w:t>
      </w:r>
      <w:r w:rsidR="00A74897">
        <w:rPr>
          <w:noProof/>
          <w:lang w:eastAsia="ru-RU"/>
        </w:rPr>
        <w:t>е</w:t>
      </w:r>
      <w:r>
        <w:rPr>
          <w:noProof/>
          <w:lang w:eastAsia="ru-RU"/>
        </w:rPr>
        <w:t xml:space="preserve">ния. Например, если в тесте 20 вопросов, а </w:t>
      </w:r>
      <w:r w:rsidR="002326A1">
        <w:rPr>
          <w:noProof/>
          <w:lang w:eastAsia="ru-RU"/>
        </w:rPr>
        <w:t>для тестирования вы выбрали</w:t>
      </w:r>
      <w:r>
        <w:rPr>
          <w:noProof/>
          <w:lang w:eastAsia="ru-RU"/>
        </w:rPr>
        <w:t xml:space="preserve"> 15, то </w:t>
      </w:r>
      <w:r w:rsidR="002326A1">
        <w:rPr>
          <w:noProof/>
          <w:lang w:eastAsia="ru-RU"/>
        </w:rPr>
        <w:t>тесты будут отобраны с 1 по 15.</w:t>
      </w:r>
    </w:p>
    <w:p w:rsidR="002326A1" w:rsidRDefault="00CD6132" w:rsidP="002326A1">
      <w:pPr>
        <w:ind w:firstLine="284"/>
        <w:jc w:val="both"/>
        <w:rPr>
          <w:noProof/>
          <w:lang w:eastAsia="ru-RU"/>
        </w:rPr>
      </w:pPr>
      <w:r>
        <w:rPr>
          <w:noProof/>
          <w:lang w:eastAsia="ru-RU"/>
        </w:rPr>
        <w:t xml:space="preserve">Если переключатель стоит на «Сначала», то тесты будут отобраны в случайном порядке. </w:t>
      </w:r>
      <w:r w:rsidR="002326A1">
        <w:rPr>
          <w:noProof/>
          <w:lang w:eastAsia="ru-RU"/>
        </w:rPr>
        <w:t>Например, если в тесте 20 вопросов, а для тестирования вы выбрали 15, то тесты могут быть отобраны к примеру так: 1,20,18,4,5 и т.д.</w:t>
      </w:r>
    </w:p>
    <w:p w:rsidR="002326A1" w:rsidRDefault="002326A1" w:rsidP="002326A1">
      <w:pPr>
        <w:ind w:firstLine="284"/>
        <w:jc w:val="both"/>
        <w:rPr>
          <w:noProof/>
          <w:lang w:eastAsia="ru-RU"/>
        </w:rPr>
      </w:pPr>
      <w:r w:rsidRPr="002326A1">
        <w:rPr>
          <w:noProof/>
          <w:lang w:eastAsia="ru-RU"/>
        </w:rPr>
        <w:t>После то</w:t>
      </w:r>
      <w:r>
        <w:rPr>
          <w:noProof/>
          <w:lang w:eastAsia="ru-RU"/>
        </w:rPr>
        <w:t xml:space="preserve">го как были отобраны тесты, теперь можно их </w:t>
      </w:r>
      <w:r w:rsidRPr="002326A1">
        <w:rPr>
          <w:noProof/>
          <w:lang w:eastAsia="ru-RU"/>
        </w:rPr>
        <w:t>перемешать.</w:t>
      </w:r>
      <w:r>
        <w:rPr>
          <w:noProof/>
          <w:lang w:eastAsia="ru-RU"/>
        </w:rPr>
        <w:t xml:space="preserve"> Группа «Перемешать» состоит из четырех переключателей. Если вы поставите переключатель на</w:t>
      </w:r>
      <w:r w:rsidR="00A417CD">
        <w:rPr>
          <w:noProof/>
          <w:lang w:eastAsia="ru-RU"/>
        </w:rPr>
        <w:t xml:space="preserve"> </w:t>
      </w:r>
      <w:r w:rsidRPr="002326A1">
        <w:rPr>
          <w:noProof/>
          <w:u w:val="single"/>
          <w:lang w:eastAsia="ru-RU"/>
        </w:rPr>
        <w:t>«не перемешивать»</w:t>
      </w:r>
      <w:r>
        <w:rPr>
          <w:noProof/>
          <w:lang w:eastAsia="ru-RU"/>
        </w:rPr>
        <w:t>, то у всех учащихся будут одинаковые тесты.</w:t>
      </w:r>
    </w:p>
    <w:p w:rsidR="00514616" w:rsidRDefault="00C336E9" w:rsidP="00C336E9">
      <w:pPr>
        <w:ind w:firstLine="284"/>
        <w:jc w:val="both"/>
        <w:rPr>
          <w:noProof/>
          <w:lang w:eastAsia="ru-RU"/>
        </w:rPr>
      </w:pPr>
      <w:r>
        <w:rPr>
          <w:noProof/>
          <w:lang w:eastAsia="ru-RU"/>
        </w:rPr>
        <w:t xml:space="preserve">Дальше нам надо подумать, будут ли </w:t>
      </w:r>
      <w:r>
        <w:rPr>
          <w:noProof/>
          <w:lang w:eastAsia="ru-RU"/>
        </w:rPr>
        <w:lastRenderedPageBreak/>
        <w:t xml:space="preserve">тестируемые </w:t>
      </w:r>
      <w:r w:rsidR="00A74897">
        <w:rPr>
          <w:noProof/>
          <w:lang w:eastAsia="ru-RU"/>
        </w:rPr>
        <w:t>с</w:t>
      </w:r>
      <w:r>
        <w:rPr>
          <w:noProof/>
          <w:lang w:eastAsia="ru-RU"/>
        </w:rPr>
        <w:t xml:space="preserve">давать тесты на время. Для этого в группе «Тестирование» есть два переключателя: «Без времени» и «На время». А также флажок для автоматического проставления времени. В автоматическом режиме время </w:t>
      </w:r>
      <w:r w:rsidR="00A74897">
        <w:t>рассчитывается</w:t>
      </w:r>
      <w:r>
        <w:rPr>
          <w:noProof/>
          <w:lang w:eastAsia="ru-RU"/>
        </w:rPr>
        <w:t xml:space="preserve"> на 1 вопрос – 1 минута. Для проставления своего времени нужно убрать флажок с «Авт. время» и выставить свое время в </w:t>
      </w:r>
      <w:r w:rsidR="00B905E2">
        <w:rPr>
          <w:noProof/>
          <w:lang w:eastAsia="ru-RU"/>
        </w:rPr>
        <w:t xml:space="preserve">часах и </w:t>
      </w:r>
      <w:r>
        <w:rPr>
          <w:noProof/>
          <w:lang w:eastAsia="ru-RU"/>
        </w:rPr>
        <w:t>минутах.</w:t>
      </w:r>
    </w:p>
    <w:p w:rsidR="00F7595F" w:rsidRDefault="00B54516" w:rsidP="00F7595F">
      <w:pPr>
        <w:ind w:firstLine="284"/>
        <w:jc w:val="both"/>
        <w:rPr>
          <w:noProof/>
          <w:lang w:eastAsia="ru-RU"/>
        </w:rPr>
      </w:pPr>
      <w:r>
        <w:rPr>
          <w:noProof/>
          <w:lang w:eastAsia="ru-RU"/>
        </w:rPr>
        <w:t>Группа ответы относится к настройкам ответов теста</w:t>
      </w:r>
      <w:r w:rsidR="001E42B4">
        <w:rPr>
          <w:noProof/>
          <w:lang w:eastAsia="ru-RU"/>
        </w:rPr>
        <w:t xml:space="preserve">. Если вы поставите флажок </w:t>
      </w:r>
      <w:r w:rsidR="00972772">
        <w:rPr>
          <w:noProof/>
          <w:lang w:eastAsia="ru-RU"/>
        </w:rPr>
        <w:t xml:space="preserve">на </w:t>
      </w:r>
      <w:r w:rsidR="00972772" w:rsidRPr="00972772">
        <w:rPr>
          <w:noProof/>
          <w:u w:val="single"/>
          <w:lang w:eastAsia="ru-RU"/>
        </w:rPr>
        <w:t>«Настройки тестов»</w:t>
      </w:r>
      <w:r w:rsidR="00972772">
        <w:rPr>
          <w:noProof/>
          <w:lang w:eastAsia="ru-RU"/>
        </w:rPr>
        <w:t xml:space="preserve"> то все настройки ответов, такие как описание ответов, ориентация и нумерация ответов, будут взяты с теста. Это может быть иногда неудобно если выбираете тесты из двух и более файлов, т.к. в первом тесте может быть нумерация 1,2,3 а во втором А,Б,В, или если в одном тесте есть подсказки, а в другом нет. Также очень важный флажок – запрещается менять ответ. Если флажок отмечен, то во время</w:t>
      </w:r>
      <w:r w:rsidR="000D257B">
        <w:rPr>
          <w:noProof/>
          <w:lang w:eastAsia="ru-RU"/>
        </w:rPr>
        <w:t xml:space="preserve"> тестирования, при отметке ответа уже не возможно выбрать другой.</w:t>
      </w:r>
      <w:r w:rsidR="00876190">
        <w:rPr>
          <w:noProof/>
          <w:lang w:eastAsia="ru-RU"/>
        </w:rPr>
        <w:t xml:space="preserve"> Это можно соч</w:t>
      </w:r>
      <w:r w:rsidR="00657222">
        <w:rPr>
          <w:noProof/>
          <w:lang w:eastAsia="ru-RU"/>
        </w:rPr>
        <w:t>е</w:t>
      </w:r>
      <w:r w:rsidR="00876190">
        <w:rPr>
          <w:noProof/>
          <w:lang w:eastAsia="ru-RU"/>
        </w:rPr>
        <w:t>тать с «Описание теста»</w:t>
      </w:r>
      <w:r w:rsidR="00876190" w:rsidRPr="00657222">
        <w:rPr>
          <w:noProof/>
          <w:lang w:eastAsia="ru-RU"/>
        </w:rPr>
        <w:t xml:space="preserve"> </w:t>
      </w:r>
      <w:r w:rsidR="00876190">
        <w:rPr>
          <w:noProof/>
          <w:lang w:val="en-US" w:eastAsia="ru-RU"/>
        </w:rPr>
        <w:sym w:font="Wingdings" w:char="F0F0"/>
      </w:r>
      <w:r w:rsidR="00876190" w:rsidRPr="00657222">
        <w:rPr>
          <w:noProof/>
          <w:lang w:eastAsia="ru-RU"/>
        </w:rPr>
        <w:t xml:space="preserve"> </w:t>
      </w:r>
      <w:r w:rsidR="00657222">
        <w:rPr>
          <w:noProof/>
          <w:lang w:eastAsia="ru-RU"/>
        </w:rPr>
        <w:t>«Показывать после решения теста».</w:t>
      </w:r>
    </w:p>
    <w:p w:rsidR="00C850A9" w:rsidRDefault="00F7595F" w:rsidP="00C850A9">
      <w:pPr>
        <w:ind w:firstLine="284"/>
        <w:jc w:val="both"/>
        <w:rPr>
          <w:noProof/>
          <w:lang w:eastAsia="ru-RU"/>
        </w:rPr>
      </w:pPr>
      <w:r>
        <w:rPr>
          <w:noProof/>
          <w:lang w:eastAsia="ru-RU"/>
        </w:rPr>
        <w:t>Дальнейшие параметры относятся к списку управления отдаленными компьютерами.</w:t>
      </w:r>
      <w:r w:rsidR="00C850A9">
        <w:rPr>
          <w:noProof/>
          <w:lang w:eastAsia="ru-RU"/>
        </w:rPr>
        <w:t xml:space="preserve"> Но перед этим нам необходимо настроить еще анкетные данные.</w:t>
      </w:r>
    </w:p>
    <w:p w:rsidR="00C850A9" w:rsidRDefault="00C850A9" w:rsidP="00C850A9">
      <w:pPr>
        <w:ind w:firstLine="284"/>
        <w:jc w:val="both"/>
        <w:rPr>
          <w:noProof/>
          <w:lang w:eastAsia="ru-RU"/>
        </w:rPr>
      </w:pPr>
    </w:p>
    <w:p w:rsidR="00C850A9" w:rsidRPr="00C850A9" w:rsidRDefault="00C850A9" w:rsidP="00C850A9">
      <w:pPr>
        <w:ind w:firstLine="284"/>
        <w:jc w:val="both"/>
        <w:rPr>
          <w:b/>
          <w:noProof/>
          <w:lang w:eastAsia="ru-RU"/>
        </w:rPr>
      </w:pPr>
      <w:r w:rsidRPr="00C850A9">
        <w:rPr>
          <w:b/>
          <w:noProof/>
          <w:lang w:eastAsia="ru-RU"/>
        </w:rPr>
        <w:t>Анкета</w:t>
      </w:r>
    </w:p>
    <w:p w:rsidR="00C850A9" w:rsidRDefault="00C850A9" w:rsidP="00C850A9">
      <w:pPr>
        <w:ind w:firstLine="284"/>
        <w:jc w:val="both"/>
        <w:rPr>
          <w:noProof/>
          <w:lang w:eastAsia="ru-RU"/>
        </w:rPr>
      </w:pPr>
    </w:p>
    <w:p w:rsidR="00C850A9" w:rsidRDefault="00C850A9" w:rsidP="00C850A9">
      <w:pPr>
        <w:ind w:firstLine="284"/>
        <w:jc w:val="both"/>
        <w:rPr>
          <w:noProof/>
          <w:lang w:eastAsia="ru-RU"/>
        </w:rPr>
      </w:pPr>
      <w:r>
        <w:rPr>
          <w:noProof/>
          <w:lang w:eastAsia="ru-RU"/>
        </w:rPr>
        <w:t xml:space="preserve">Анкетные данные необходимы для отображения информации </w:t>
      </w:r>
      <w:r w:rsidR="0071148B">
        <w:rPr>
          <w:noProof/>
          <w:lang w:eastAsia="ru-RU"/>
        </w:rPr>
        <w:t>в клиентской части</w:t>
      </w:r>
      <w:r>
        <w:rPr>
          <w:noProof/>
          <w:lang w:eastAsia="ru-RU"/>
        </w:rPr>
        <w:t>.</w:t>
      </w:r>
    </w:p>
    <w:p w:rsidR="00C850A9" w:rsidRDefault="00C850A9" w:rsidP="00C850A9">
      <w:pPr>
        <w:jc w:val="both"/>
        <w:rPr>
          <w:noProof/>
          <w:lang w:eastAsia="ru-RU"/>
        </w:rPr>
      </w:pPr>
      <w:r>
        <w:rPr>
          <w:noProof/>
          <w:lang w:eastAsia="ru-RU"/>
        </w:rPr>
        <w:drawing>
          <wp:inline distT="0" distB="0" distL="0" distR="0">
            <wp:extent cx="6480175" cy="1715616"/>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srcRect/>
                    <a:stretch>
                      <a:fillRect/>
                    </a:stretch>
                  </pic:blipFill>
                  <pic:spPr bwMode="auto">
                    <a:xfrm>
                      <a:off x="0" y="0"/>
                      <a:ext cx="6480175" cy="1715616"/>
                    </a:xfrm>
                    <a:prstGeom prst="rect">
                      <a:avLst/>
                    </a:prstGeom>
                    <a:noFill/>
                    <a:ln w="9525">
                      <a:noFill/>
                      <a:miter lim="800000"/>
                      <a:headEnd/>
                      <a:tailEnd/>
                    </a:ln>
                  </pic:spPr>
                </pic:pic>
              </a:graphicData>
            </a:graphic>
          </wp:inline>
        </w:drawing>
      </w:r>
    </w:p>
    <w:p w:rsidR="00C850A9" w:rsidRDefault="00C850A9" w:rsidP="00C850A9">
      <w:pPr>
        <w:ind w:firstLine="284"/>
        <w:jc w:val="both"/>
        <w:rPr>
          <w:noProof/>
          <w:lang w:eastAsia="ru-RU"/>
        </w:rPr>
      </w:pPr>
      <w:r>
        <w:rPr>
          <w:noProof/>
          <w:lang w:eastAsia="ru-RU"/>
        </w:rPr>
        <w:t>Но у каждого учреждения бывают свои анкетные данные. В связи с этим поля анкетных данных вы настраиваете сами.</w:t>
      </w:r>
    </w:p>
    <w:p w:rsidR="00C850A9" w:rsidRDefault="00354F91" w:rsidP="00C850A9">
      <w:pPr>
        <w:ind w:firstLine="284"/>
        <w:jc w:val="both"/>
        <w:rPr>
          <w:noProof/>
          <w:lang w:eastAsia="ru-RU"/>
        </w:rPr>
      </w:pPr>
      <w:r>
        <w:rPr>
          <w:noProof/>
          <w:lang w:eastAsia="ru-RU"/>
        </w:rPr>
        <w:drawing>
          <wp:anchor distT="0" distB="0" distL="114300" distR="114300" simplePos="0" relativeHeight="251672576" behindDoc="0" locked="0" layoutInCell="1" allowOverlap="1">
            <wp:simplePos x="0" y="0"/>
            <wp:positionH relativeFrom="column">
              <wp:posOffset>14605</wp:posOffset>
            </wp:positionH>
            <wp:positionV relativeFrom="paragraph">
              <wp:posOffset>657860</wp:posOffset>
            </wp:positionV>
            <wp:extent cx="3716020" cy="2639060"/>
            <wp:effectExtent l="19050" t="0" r="0" b="0"/>
            <wp:wrapSquare wrapText="bothSides"/>
            <wp:docPr id="1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srcRect/>
                    <a:stretch>
                      <a:fillRect/>
                    </a:stretch>
                  </pic:blipFill>
                  <pic:spPr bwMode="auto">
                    <a:xfrm>
                      <a:off x="0" y="0"/>
                      <a:ext cx="3716020" cy="2639060"/>
                    </a:xfrm>
                    <a:prstGeom prst="rect">
                      <a:avLst/>
                    </a:prstGeom>
                    <a:noFill/>
                    <a:ln w="9525">
                      <a:noFill/>
                      <a:miter lim="800000"/>
                      <a:headEnd/>
                      <a:tailEnd/>
                    </a:ln>
                  </pic:spPr>
                </pic:pic>
              </a:graphicData>
            </a:graphic>
          </wp:anchor>
        </w:drawing>
      </w:r>
      <w:r w:rsidR="00C850A9">
        <w:rPr>
          <w:noProof/>
          <w:lang w:eastAsia="ru-RU"/>
        </w:rPr>
        <w:t>С левой стороны отображены флажки. Если вам не нужно заполнять 5 полей, то вы можете убрать галочки напроти</w:t>
      </w:r>
      <w:r w:rsidR="0026567A">
        <w:rPr>
          <w:noProof/>
          <w:lang w:eastAsia="ru-RU"/>
        </w:rPr>
        <w:t>в</w:t>
      </w:r>
      <w:r w:rsidR="00C850A9">
        <w:rPr>
          <w:noProof/>
          <w:lang w:eastAsia="ru-RU"/>
        </w:rPr>
        <w:t xml:space="preserve"> тех полей, которые вам не нужны.</w:t>
      </w:r>
      <w:r>
        <w:rPr>
          <w:noProof/>
          <w:lang w:eastAsia="ru-RU"/>
        </w:rPr>
        <w:t xml:space="preserve"> Таблица состоит из двух столбцов «Поля ввода» и «Описание». Столбец «Поля ввода» говорит об информации, которую нужно ввести (введите обязательно), а «Описание» показывает пример ввода (это на ваше усмотрение).</w:t>
      </w:r>
    </w:p>
    <w:p w:rsidR="00354F91" w:rsidRDefault="00354F91" w:rsidP="00C850A9">
      <w:pPr>
        <w:ind w:firstLine="284"/>
        <w:jc w:val="both"/>
        <w:rPr>
          <w:noProof/>
          <w:lang w:eastAsia="ru-RU"/>
        </w:rPr>
      </w:pPr>
      <w:r>
        <w:rPr>
          <w:noProof/>
          <w:lang w:eastAsia="ru-RU"/>
        </w:rPr>
        <w:t>На рисунке показан пример, как будет выгляд</w:t>
      </w:r>
      <w:r w:rsidR="0026567A">
        <w:rPr>
          <w:noProof/>
          <w:lang w:eastAsia="ru-RU"/>
        </w:rPr>
        <w:t>е</w:t>
      </w:r>
      <w:r>
        <w:rPr>
          <w:noProof/>
          <w:lang w:eastAsia="ru-RU"/>
        </w:rPr>
        <w:t>ть «Анкета» для заполнения</w:t>
      </w:r>
      <w:r w:rsidR="0071148B">
        <w:rPr>
          <w:noProof/>
          <w:lang w:eastAsia="ru-RU"/>
        </w:rPr>
        <w:t xml:space="preserve"> в клиентской части</w:t>
      </w:r>
      <w:r>
        <w:rPr>
          <w:noProof/>
          <w:lang w:eastAsia="ru-RU"/>
        </w:rPr>
        <w:t>. Как видите</w:t>
      </w:r>
      <w:r w:rsidR="0071148B">
        <w:rPr>
          <w:noProof/>
          <w:lang w:eastAsia="ru-RU"/>
        </w:rPr>
        <w:t xml:space="preserve"> из примера слева</w:t>
      </w:r>
      <w:r>
        <w:rPr>
          <w:noProof/>
          <w:lang w:eastAsia="ru-RU"/>
        </w:rPr>
        <w:t xml:space="preserve">, «поля ввода» показаны выше поля для ввода большими буквами, а «Описание» </w:t>
      </w:r>
      <w:r w:rsidR="0071148B">
        <w:rPr>
          <w:noProof/>
          <w:lang w:eastAsia="ru-RU"/>
        </w:rPr>
        <w:t>ниже</w:t>
      </w:r>
      <w:r>
        <w:rPr>
          <w:noProof/>
          <w:lang w:eastAsia="ru-RU"/>
        </w:rPr>
        <w:t xml:space="preserve"> поля для ввода малыми буквами.</w:t>
      </w:r>
    </w:p>
    <w:p w:rsidR="00C850A9" w:rsidRDefault="00C850A9" w:rsidP="00354F91">
      <w:pPr>
        <w:jc w:val="both"/>
        <w:rPr>
          <w:noProof/>
          <w:lang w:eastAsia="ru-RU"/>
        </w:rPr>
      </w:pPr>
    </w:p>
    <w:p w:rsidR="0071148B" w:rsidRDefault="00536D79" w:rsidP="005C3BB0">
      <w:pPr>
        <w:ind w:firstLine="284"/>
        <w:jc w:val="both"/>
        <w:rPr>
          <w:noProof/>
          <w:lang w:eastAsia="ru-RU"/>
        </w:rPr>
      </w:pPr>
      <w:r>
        <w:rPr>
          <w:noProof/>
          <w:lang w:eastAsia="ru-RU"/>
        </w:rPr>
        <w:t>Теперь можем переходить к тестированию</w:t>
      </w:r>
    </w:p>
    <w:p w:rsidR="00536D79" w:rsidRDefault="00536D79" w:rsidP="005C3BB0">
      <w:pPr>
        <w:ind w:firstLine="284"/>
        <w:jc w:val="both"/>
        <w:rPr>
          <w:noProof/>
          <w:lang w:eastAsia="ru-RU"/>
        </w:rPr>
      </w:pPr>
    </w:p>
    <w:p w:rsidR="00536D79" w:rsidRPr="00536D79" w:rsidRDefault="00114822" w:rsidP="005C3BB0">
      <w:pPr>
        <w:ind w:firstLine="284"/>
        <w:jc w:val="both"/>
        <w:rPr>
          <w:b/>
          <w:noProof/>
          <w:lang w:eastAsia="ru-RU"/>
        </w:rPr>
      </w:pPr>
      <w:r>
        <w:rPr>
          <w:b/>
          <w:noProof/>
          <w:lang w:eastAsia="ru-RU"/>
        </w:rPr>
        <w:t>Тестирование</w:t>
      </w:r>
    </w:p>
    <w:p w:rsidR="00536D79" w:rsidRDefault="00536D79" w:rsidP="00354F91">
      <w:pPr>
        <w:jc w:val="both"/>
        <w:rPr>
          <w:noProof/>
          <w:lang w:eastAsia="ru-RU"/>
        </w:rPr>
      </w:pPr>
    </w:p>
    <w:p w:rsidR="00536D79" w:rsidRDefault="00114822" w:rsidP="005C3BB0">
      <w:pPr>
        <w:ind w:firstLine="284"/>
        <w:jc w:val="both"/>
        <w:rPr>
          <w:noProof/>
          <w:lang w:eastAsia="ru-RU"/>
        </w:rPr>
      </w:pPr>
      <w:r>
        <w:rPr>
          <w:noProof/>
          <w:lang w:eastAsia="ru-RU"/>
        </w:rPr>
        <w:t>До начала тестирования давайте ознакоми</w:t>
      </w:r>
      <w:r w:rsidR="0026567A">
        <w:rPr>
          <w:noProof/>
          <w:lang w:eastAsia="ru-RU"/>
        </w:rPr>
        <w:t>м</w:t>
      </w:r>
      <w:r>
        <w:rPr>
          <w:noProof/>
          <w:lang w:eastAsia="ru-RU"/>
        </w:rPr>
        <w:t xml:space="preserve">ся с основными компонентами управления тестированием – «Синтезатором». Ранее, когда мы с вами настраивали </w:t>
      </w:r>
      <w:r>
        <w:rPr>
          <w:noProof/>
          <w:lang w:val="en-US" w:eastAsia="ru-RU"/>
        </w:rPr>
        <w:t>IP</w:t>
      </w:r>
      <w:r w:rsidRPr="00114822">
        <w:rPr>
          <w:noProof/>
          <w:lang w:eastAsia="ru-RU"/>
        </w:rPr>
        <w:t xml:space="preserve"> </w:t>
      </w:r>
      <w:r>
        <w:rPr>
          <w:noProof/>
          <w:lang w:eastAsia="ru-RU"/>
        </w:rPr>
        <w:t xml:space="preserve">адреса, то после сохранения вы увидели панель, которая показана на рисунке ниже. </w:t>
      </w:r>
      <w:r w:rsidR="004F30B5">
        <w:rPr>
          <w:noProof/>
          <w:lang w:eastAsia="ru-RU"/>
        </w:rPr>
        <w:drawing>
          <wp:anchor distT="0" distB="0" distL="114300" distR="114300" simplePos="0" relativeHeight="251673600" behindDoc="0" locked="0" layoutInCell="1" allowOverlap="1">
            <wp:simplePos x="0" y="0"/>
            <wp:positionH relativeFrom="column">
              <wp:posOffset>14952</wp:posOffset>
            </wp:positionH>
            <wp:positionV relativeFrom="paragraph">
              <wp:posOffset>616369</wp:posOffset>
            </wp:positionV>
            <wp:extent cx="3764137" cy="327804"/>
            <wp:effectExtent l="19050" t="0" r="7763" b="0"/>
            <wp:wrapSquare wrapText="bothSides"/>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srcRect/>
                    <a:stretch>
                      <a:fillRect/>
                    </a:stretch>
                  </pic:blipFill>
                  <pic:spPr bwMode="auto">
                    <a:xfrm>
                      <a:off x="0" y="0"/>
                      <a:ext cx="3764137" cy="327804"/>
                    </a:xfrm>
                    <a:prstGeom prst="rect">
                      <a:avLst/>
                    </a:prstGeom>
                    <a:noFill/>
                    <a:ln w="9525">
                      <a:noFill/>
                      <a:miter lim="800000"/>
                      <a:headEnd/>
                      <a:tailEnd/>
                    </a:ln>
                  </pic:spPr>
                </pic:pic>
              </a:graphicData>
            </a:graphic>
          </wp:anchor>
        </w:drawing>
      </w:r>
      <w:r w:rsidR="004F30B5">
        <w:rPr>
          <w:noProof/>
          <w:lang w:eastAsia="ru-RU"/>
        </w:rPr>
        <w:t xml:space="preserve">На каждый </w:t>
      </w:r>
      <w:r w:rsidR="004F30B5">
        <w:rPr>
          <w:noProof/>
          <w:lang w:val="en-US" w:eastAsia="ru-RU"/>
        </w:rPr>
        <w:t>IP</w:t>
      </w:r>
      <w:r w:rsidR="004F30B5" w:rsidRPr="004F30B5">
        <w:rPr>
          <w:noProof/>
          <w:lang w:eastAsia="ru-RU"/>
        </w:rPr>
        <w:t xml:space="preserve"> </w:t>
      </w:r>
      <w:r w:rsidR="004F30B5">
        <w:rPr>
          <w:noProof/>
          <w:lang w:eastAsia="ru-RU"/>
        </w:rPr>
        <w:t xml:space="preserve">адрес </w:t>
      </w:r>
      <w:r w:rsidR="002F70CC">
        <w:t xml:space="preserve">устанавливается </w:t>
      </w:r>
      <w:r w:rsidR="004F30B5">
        <w:rPr>
          <w:noProof/>
          <w:lang w:eastAsia="ru-RU"/>
        </w:rPr>
        <w:t xml:space="preserve">отдельный «Синтезатор» для управления. В верхней части вы видите строку, где расположены флажок, название компьютера и в скобках его </w:t>
      </w:r>
      <w:r w:rsidR="004F30B5">
        <w:rPr>
          <w:noProof/>
          <w:lang w:val="en-US" w:eastAsia="ru-RU"/>
        </w:rPr>
        <w:t>IP</w:t>
      </w:r>
      <w:r w:rsidR="004F30B5" w:rsidRPr="004F30B5">
        <w:rPr>
          <w:noProof/>
          <w:lang w:eastAsia="ru-RU"/>
        </w:rPr>
        <w:t xml:space="preserve"> </w:t>
      </w:r>
      <w:r w:rsidR="004F30B5">
        <w:rPr>
          <w:noProof/>
          <w:lang w:eastAsia="ru-RU"/>
        </w:rPr>
        <w:t xml:space="preserve">адрес. В нижнем правом углу расположен таймер. Если </w:t>
      </w:r>
      <w:r w:rsidR="009A611A">
        <w:rPr>
          <w:noProof/>
          <w:lang w:eastAsia="ru-RU"/>
        </w:rPr>
        <w:t>тестирование будет проходить на время, то таймер будет показывать, сколько осталось времени до конца тестирования.</w:t>
      </w:r>
      <w:r w:rsidR="00E67CC6">
        <w:rPr>
          <w:noProof/>
          <w:lang w:eastAsia="ru-RU"/>
        </w:rPr>
        <w:t xml:space="preserve"> Таймер настройте до подготовки тестов для тестирования. После передачи тестов на компьютеры, таймер не измениться.</w:t>
      </w:r>
    </w:p>
    <w:p w:rsidR="009A611A" w:rsidRDefault="009A611A" w:rsidP="00354F91">
      <w:pPr>
        <w:jc w:val="both"/>
        <w:rPr>
          <w:noProof/>
          <w:lang w:eastAsia="ru-RU"/>
        </w:rPr>
      </w:pPr>
      <w:r>
        <w:rPr>
          <w:noProof/>
          <w:lang w:eastAsia="ru-RU"/>
        </w:rPr>
        <w:t xml:space="preserve">Теперь давайте </w:t>
      </w:r>
      <w:r w:rsidR="0026567A">
        <w:t xml:space="preserve">рассмотрим </w:t>
      </w:r>
      <w:r>
        <w:rPr>
          <w:noProof/>
          <w:lang w:eastAsia="ru-RU"/>
        </w:rPr>
        <w:t>основные компоненты.</w:t>
      </w:r>
      <w:r w:rsidRPr="009A611A">
        <w:rPr>
          <w:noProof/>
          <w:lang w:eastAsia="ru-RU"/>
        </w:rPr>
        <w:t xml:space="preserve"> </w:t>
      </w:r>
    </w:p>
    <w:p w:rsidR="009A611A" w:rsidRDefault="009A611A" w:rsidP="00354F91">
      <w:pPr>
        <w:jc w:val="both"/>
        <w:rPr>
          <w:noProof/>
          <w:lang w:eastAsia="ru-RU"/>
        </w:rPr>
      </w:pPr>
      <w:r>
        <w:rPr>
          <w:noProof/>
          <w:lang w:eastAsia="ru-RU"/>
        </w:rPr>
        <w:drawing>
          <wp:inline distT="0" distB="0" distL="0" distR="0">
            <wp:extent cx="322393" cy="324000"/>
            <wp:effectExtent l="19050" t="0" r="1457" b="0"/>
            <wp:docPr id="44" name="Рисунок 36" descr="note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e_new.png"/>
                    <pic:cNvPicPr/>
                  </pic:nvPicPr>
                  <pic:blipFill>
                    <a:blip r:embed="rId42"/>
                    <a:stretch>
                      <a:fillRect/>
                    </a:stretch>
                  </pic:blipFill>
                  <pic:spPr>
                    <a:xfrm>
                      <a:off x="0" y="0"/>
                      <a:ext cx="324737" cy="327804"/>
                    </a:xfrm>
                    <a:prstGeom prst="rect">
                      <a:avLst/>
                    </a:prstGeom>
                  </pic:spPr>
                </pic:pic>
              </a:graphicData>
            </a:graphic>
          </wp:inline>
        </w:drawing>
      </w:r>
      <w:r w:rsidR="00E67CC6">
        <w:rPr>
          <w:noProof/>
          <w:lang w:eastAsia="ru-RU"/>
        </w:rPr>
        <w:t xml:space="preserve"> </w:t>
      </w:r>
      <w:r w:rsidR="000727BA">
        <w:rPr>
          <w:noProof/>
          <w:lang w:eastAsia="ru-RU"/>
        </w:rPr>
        <w:t>- Обнуление всех данных тестирования.</w:t>
      </w:r>
      <w:r w:rsidR="00E67CC6">
        <w:rPr>
          <w:noProof/>
          <w:lang w:eastAsia="ru-RU"/>
        </w:rPr>
        <w:t xml:space="preserve"> Является стартовой точкой.</w:t>
      </w:r>
    </w:p>
    <w:p w:rsidR="000727BA" w:rsidRDefault="009A611A" w:rsidP="00354F91">
      <w:pPr>
        <w:jc w:val="both"/>
        <w:rPr>
          <w:noProof/>
          <w:lang w:eastAsia="ru-RU"/>
        </w:rPr>
      </w:pPr>
      <w:r>
        <w:rPr>
          <w:noProof/>
          <w:lang w:eastAsia="ru-RU"/>
        </w:rPr>
        <w:drawing>
          <wp:inline distT="0" distB="0" distL="0" distR="0">
            <wp:extent cx="321955" cy="324000"/>
            <wp:effectExtent l="19050" t="0" r="1895" b="0"/>
            <wp:docPr id="48" name="Рисунок 40" descr="book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_blue.png"/>
                    <pic:cNvPicPr/>
                  </pic:nvPicPr>
                  <pic:blipFill>
                    <a:blip r:embed="rId43"/>
                    <a:stretch>
                      <a:fillRect/>
                    </a:stretch>
                  </pic:blipFill>
                  <pic:spPr>
                    <a:xfrm>
                      <a:off x="0" y="0"/>
                      <a:ext cx="321955" cy="324000"/>
                    </a:xfrm>
                    <a:prstGeom prst="rect">
                      <a:avLst/>
                    </a:prstGeom>
                  </pic:spPr>
                </pic:pic>
              </a:graphicData>
            </a:graphic>
          </wp:inline>
        </w:drawing>
      </w:r>
      <w:r w:rsidR="00E67CC6">
        <w:rPr>
          <w:noProof/>
          <w:lang w:eastAsia="ru-RU"/>
        </w:rPr>
        <w:t xml:space="preserve"> - Подготовка тестов для тестирования. Формирует тесты по параметрам.</w:t>
      </w:r>
    </w:p>
    <w:p w:rsidR="009A611A" w:rsidRDefault="000727BA" w:rsidP="00354F91">
      <w:pPr>
        <w:jc w:val="both"/>
        <w:rPr>
          <w:noProof/>
          <w:lang w:eastAsia="ru-RU"/>
        </w:rPr>
      </w:pPr>
      <w:r>
        <w:rPr>
          <w:noProof/>
          <w:lang w:eastAsia="ru-RU"/>
        </w:rPr>
        <w:drawing>
          <wp:inline distT="0" distB="0" distL="0" distR="0">
            <wp:extent cx="322393" cy="324000"/>
            <wp:effectExtent l="19050" t="0" r="1457" b="0"/>
            <wp:docPr id="49" name="Рисунок 38" descr="server_to_cli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ver_to_client.png"/>
                    <pic:cNvPicPr/>
                  </pic:nvPicPr>
                  <pic:blipFill>
                    <a:blip r:embed="rId44"/>
                    <a:stretch>
                      <a:fillRect/>
                    </a:stretch>
                  </pic:blipFill>
                  <pic:spPr>
                    <a:xfrm>
                      <a:off x="0" y="0"/>
                      <a:ext cx="322393" cy="324000"/>
                    </a:xfrm>
                    <a:prstGeom prst="rect">
                      <a:avLst/>
                    </a:prstGeom>
                  </pic:spPr>
                </pic:pic>
              </a:graphicData>
            </a:graphic>
          </wp:inline>
        </w:drawing>
      </w:r>
      <w:r w:rsidR="00E67CC6">
        <w:rPr>
          <w:noProof/>
          <w:lang w:eastAsia="ru-RU"/>
        </w:rPr>
        <w:t xml:space="preserve"> - Передача тестов на компьютеры.</w:t>
      </w:r>
    </w:p>
    <w:p w:rsidR="000727BA" w:rsidRDefault="009A611A" w:rsidP="00354F91">
      <w:pPr>
        <w:jc w:val="both"/>
        <w:rPr>
          <w:noProof/>
          <w:lang w:eastAsia="ru-RU"/>
        </w:rPr>
      </w:pPr>
      <w:r>
        <w:rPr>
          <w:noProof/>
          <w:lang w:eastAsia="ru-RU"/>
        </w:rPr>
        <w:drawing>
          <wp:inline distT="0" distB="0" distL="0" distR="0">
            <wp:extent cx="322393" cy="324000"/>
            <wp:effectExtent l="19050" t="0" r="1457" b="0"/>
            <wp:docPr id="22" name="Рисунок 21" descr="id_c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card.png"/>
                    <pic:cNvPicPr/>
                  </pic:nvPicPr>
                  <pic:blipFill>
                    <a:blip r:embed="rId45"/>
                    <a:stretch>
                      <a:fillRect/>
                    </a:stretch>
                  </pic:blipFill>
                  <pic:spPr>
                    <a:xfrm>
                      <a:off x="0" y="0"/>
                      <a:ext cx="322393" cy="324000"/>
                    </a:xfrm>
                    <a:prstGeom prst="rect">
                      <a:avLst/>
                    </a:prstGeom>
                  </pic:spPr>
                </pic:pic>
              </a:graphicData>
            </a:graphic>
          </wp:inline>
        </w:drawing>
      </w:r>
      <w:r w:rsidR="00E67CC6">
        <w:rPr>
          <w:noProof/>
          <w:lang w:eastAsia="ru-RU"/>
        </w:rPr>
        <w:t xml:space="preserve"> - </w:t>
      </w:r>
      <w:r w:rsidR="00FE5334">
        <w:rPr>
          <w:noProof/>
          <w:lang w:eastAsia="ru-RU"/>
        </w:rPr>
        <w:t>Открывает или закрывает панель для ввода анкетных данных.</w:t>
      </w:r>
    </w:p>
    <w:p w:rsidR="000727BA" w:rsidRDefault="009A611A" w:rsidP="00354F91">
      <w:pPr>
        <w:jc w:val="both"/>
        <w:rPr>
          <w:noProof/>
          <w:lang w:eastAsia="ru-RU"/>
        </w:rPr>
      </w:pPr>
      <w:r>
        <w:rPr>
          <w:noProof/>
          <w:lang w:eastAsia="ru-RU"/>
        </w:rPr>
        <w:drawing>
          <wp:inline distT="0" distB="0" distL="0" distR="0">
            <wp:extent cx="324001" cy="324000"/>
            <wp:effectExtent l="0" t="0" r="0" b="0"/>
            <wp:docPr id="27" name="Рисунок 26" descr="media_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_play.png"/>
                    <pic:cNvPicPr/>
                  </pic:nvPicPr>
                  <pic:blipFill>
                    <a:blip r:embed="rId46"/>
                    <a:stretch>
                      <a:fillRect/>
                    </a:stretch>
                  </pic:blipFill>
                  <pic:spPr>
                    <a:xfrm>
                      <a:off x="0" y="0"/>
                      <a:ext cx="324001" cy="324000"/>
                    </a:xfrm>
                    <a:prstGeom prst="rect">
                      <a:avLst/>
                    </a:prstGeom>
                  </pic:spPr>
                </pic:pic>
              </a:graphicData>
            </a:graphic>
          </wp:inline>
        </w:drawing>
      </w:r>
      <w:r w:rsidR="00FE5334">
        <w:rPr>
          <w:noProof/>
          <w:lang w:eastAsia="ru-RU"/>
        </w:rPr>
        <w:t xml:space="preserve"> - Команда о начале тестирования. После нажатия появляется кнопка паузы.</w:t>
      </w:r>
    </w:p>
    <w:p w:rsidR="000727BA" w:rsidRDefault="009A611A" w:rsidP="00354F91">
      <w:pPr>
        <w:jc w:val="both"/>
        <w:rPr>
          <w:noProof/>
          <w:lang w:eastAsia="ru-RU"/>
        </w:rPr>
      </w:pPr>
      <w:r>
        <w:rPr>
          <w:noProof/>
          <w:lang w:eastAsia="ru-RU"/>
        </w:rPr>
        <w:drawing>
          <wp:inline distT="0" distB="0" distL="0" distR="0">
            <wp:extent cx="322393" cy="324000"/>
            <wp:effectExtent l="19050" t="0" r="1457" b="0"/>
            <wp:docPr id="35" name="Рисунок 34" descr="media_stop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_stop_red.png"/>
                    <pic:cNvPicPr/>
                  </pic:nvPicPr>
                  <pic:blipFill>
                    <a:blip r:embed="rId47"/>
                    <a:stretch>
                      <a:fillRect/>
                    </a:stretch>
                  </pic:blipFill>
                  <pic:spPr>
                    <a:xfrm>
                      <a:off x="0" y="0"/>
                      <a:ext cx="322393" cy="324000"/>
                    </a:xfrm>
                    <a:prstGeom prst="rect">
                      <a:avLst/>
                    </a:prstGeom>
                  </pic:spPr>
                </pic:pic>
              </a:graphicData>
            </a:graphic>
          </wp:inline>
        </w:drawing>
      </w:r>
      <w:r w:rsidR="00FE5334">
        <w:rPr>
          <w:noProof/>
          <w:lang w:eastAsia="ru-RU"/>
        </w:rPr>
        <w:t xml:space="preserve"> - </w:t>
      </w:r>
      <w:r w:rsidR="0026567A">
        <w:t xml:space="preserve">Останавливает </w:t>
      </w:r>
      <w:r w:rsidR="00FE5334">
        <w:rPr>
          <w:noProof/>
          <w:lang w:eastAsia="ru-RU"/>
        </w:rPr>
        <w:t>процесс тестирования.</w:t>
      </w:r>
    </w:p>
    <w:p w:rsidR="000727BA" w:rsidRDefault="009A611A" w:rsidP="00354F91">
      <w:pPr>
        <w:jc w:val="both"/>
        <w:rPr>
          <w:noProof/>
          <w:lang w:eastAsia="ru-RU"/>
        </w:rPr>
      </w:pPr>
      <w:r>
        <w:rPr>
          <w:noProof/>
          <w:lang w:eastAsia="ru-RU"/>
        </w:rPr>
        <w:drawing>
          <wp:inline distT="0" distB="0" distL="0" distR="0">
            <wp:extent cx="320689" cy="324000"/>
            <wp:effectExtent l="19050" t="0" r="3161" b="0"/>
            <wp:docPr id="47" name="Рисунок 17" descr="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ument.png"/>
                    <pic:cNvPicPr/>
                  </pic:nvPicPr>
                  <pic:blipFill>
                    <a:blip r:embed="rId48"/>
                    <a:stretch>
                      <a:fillRect/>
                    </a:stretch>
                  </pic:blipFill>
                  <pic:spPr>
                    <a:xfrm>
                      <a:off x="0" y="0"/>
                      <a:ext cx="320689" cy="324000"/>
                    </a:xfrm>
                    <a:prstGeom prst="rect">
                      <a:avLst/>
                    </a:prstGeom>
                  </pic:spPr>
                </pic:pic>
              </a:graphicData>
            </a:graphic>
          </wp:inline>
        </w:drawing>
      </w:r>
      <w:r w:rsidR="00FE5334">
        <w:rPr>
          <w:noProof/>
          <w:lang w:eastAsia="ru-RU"/>
        </w:rPr>
        <w:t xml:space="preserve"> - Просмотр отчета теста.</w:t>
      </w:r>
    </w:p>
    <w:p w:rsidR="009A611A" w:rsidRDefault="009A611A" w:rsidP="00354F91">
      <w:pPr>
        <w:jc w:val="both"/>
        <w:rPr>
          <w:noProof/>
          <w:lang w:eastAsia="ru-RU"/>
        </w:rPr>
      </w:pPr>
      <w:r>
        <w:rPr>
          <w:noProof/>
          <w:lang w:eastAsia="ru-RU"/>
        </w:rPr>
        <w:drawing>
          <wp:inline distT="0" distB="0" distL="0" distR="0">
            <wp:extent cx="322394" cy="324000"/>
            <wp:effectExtent l="19050" t="0" r="1456" b="0"/>
            <wp:docPr id="46" name="Рисунок 16" descr="disk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k_blue.png"/>
                    <pic:cNvPicPr/>
                  </pic:nvPicPr>
                  <pic:blipFill>
                    <a:blip r:embed="rId49"/>
                    <a:stretch>
                      <a:fillRect/>
                    </a:stretch>
                  </pic:blipFill>
                  <pic:spPr>
                    <a:xfrm>
                      <a:off x="0" y="0"/>
                      <a:ext cx="322394" cy="324000"/>
                    </a:xfrm>
                    <a:prstGeom prst="rect">
                      <a:avLst/>
                    </a:prstGeom>
                  </pic:spPr>
                </pic:pic>
              </a:graphicData>
            </a:graphic>
          </wp:inline>
        </w:drawing>
      </w:r>
      <w:r w:rsidR="00FE5334">
        <w:rPr>
          <w:noProof/>
          <w:lang w:eastAsia="ru-RU"/>
        </w:rPr>
        <w:t xml:space="preserve"> - Сохранение отчета в файл.</w:t>
      </w:r>
    </w:p>
    <w:p w:rsidR="00E3550C" w:rsidRDefault="00157DEE" w:rsidP="005C3BB0">
      <w:pPr>
        <w:ind w:firstLine="284"/>
        <w:jc w:val="both"/>
        <w:rPr>
          <w:noProof/>
          <w:lang w:eastAsia="ru-RU"/>
        </w:rPr>
      </w:pPr>
      <w:r>
        <w:rPr>
          <w:noProof/>
          <w:lang w:eastAsia="ru-RU"/>
        </w:rPr>
        <w:t>Выше находится общая панель управления несколькими компьютерами.</w:t>
      </w:r>
    </w:p>
    <w:p w:rsidR="00E3550C" w:rsidRDefault="00157DEE" w:rsidP="00354F91">
      <w:pPr>
        <w:jc w:val="both"/>
        <w:rPr>
          <w:noProof/>
          <w:lang w:eastAsia="ru-RU"/>
        </w:rPr>
      </w:pPr>
      <w:r>
        <w:rPr>
          <w:noProof/>
          <w:lang w:eastAsia="ru-RU"/>
        </w:rPr>
        <w:drawing>
          <wp:anchor distT="0" distB="0" distL="114300" distR="114300" simplePos="0" relativeHeight="251674624" behindDoc="0" locked="0" layoutInCell="1" allowOverlap="1">
            <wp:simplePos x="0" y="0"/>
            <wp:positionH relativeFrom="column">
              <wp:posOffset>14605</wp:posOffset>
            </wp:positionH>
            <wp:positionV relativeFrom="paragraph">
              <wp:posOffset>33655</wp:posOffset>
            </wp:positionV>
            <wp:extent cx="3302000" cy="396240"/>
            <wp:effectExtent l="19050" t="0" r="0" b="0"/>
            <wp:wrapSquare wrapText="bothSides"/>
            <wp:docPr id="5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srcRect/>
                    <a:stretch>
                      <a:fillRect/>
                    </a:stretch>
                  </pic:blipFill>
                  <pic:spPr bwMode="auto">
                    <a:xfrm>
                      <a:off x="0" y="0"/>
                      <a:ext cx="3302000" cy="396240"/>
                    </a:xfrm>
                    <a:prstGeom prst="rect">
                      <a:avLst/>
                    </a:prstGeom>
                    <a:noFill/>
                    <a:ln w="9525">
                      <a:noFill/>
                      <a:miter lim="800000"/>
                      <a:headEnd/>
                      <a:tailEnd/>
                    </a:ln>
                  </pic:spPr>
                </pic:pic>
              </a:graphicData>
            </a:graphic>
          </wp:anchor>
        </w:drawing>
      </w:r>
      <w:r>
        <w:rPr>
          <w:noProof/>
          <w:lang w:eastAsia="ru-RU"/>
        </w:rPr>
        <w:t xml:space="preserve">Для управления с помощью этой панели необходимо отметить галочкой нужные компьютеры. В этом случае компьютер перекрасится в желтый цвет. А если вы хотите выделить все компьютеры или отменить все выделения, то общей панели управления, с правой стороны вы можете нажать </w:t>
      </w:r>
      <w:r>
        <w:rPr>
          <w:noProof/>
          <w:lang w:eastAsia="ru-RU"/>
        </w:rPr>
        <w:drawing>
          <wp:inline distT="0" distB="0" distL="0" distR="0">
            <wp:extent cx="172720" cy="172720"/>
            <wp:effectExtent l="19050" t="0" r="0" b="0"/>
            <wp:docPr id="5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a:srcRect/>
                    <a:stretch>
                      <a:fillRect/>
                    </a:stretch>
                  </pic:blipFill>
                  <pic:spPr bwMode="auto">
                    <a:xfrm>
                      <a:off x="0" y="0"/>
                      <a:ext cx="172720" cy="172720"/>
                    </a:xfrm>
                    <a:prstGeom prst="rect">
                      <a:avLst/>
                    </a:prstGeom>
                    <a:noFill/>
                    <a:ln w="9525">
                      <a:noFill/>
                      <a:miter lim="800000"/>
                      <a:headEnd/>
                      <a:tailEnd/>
                    </a:ln>
                  </pic:spPr>
                </pic:pic>
              </a:graphicData>
            </a:graphic>
          </wp:inline>
        </w:drawing>
      </w:r>
      <w:r>
        <w:rPr>
          <w:noProof/>
          <w:lang w:eastAsia="ru-RU"/>
        </w:rPr>
        <w:t xml:space="preserve"> для выделения или </w:t>
      </w:r>
      <w:r w:rsidR="00320C24">
        <w:rPr>
          <w:noProof/>
          <w:lang w:eastAsia="ru-RU"/>
        </w:rPr>
        <w:drawing>
          <wp:inline distT="0" distB="0" distL="0" distR="0">
            <wp:extent cx="171450" cy="171450"/>
            <wp:effectExtent l="19050" t="0" r="0" b="0"/>
            <wp:docPr id="5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00320C24">
        <w:rPr>
          <w:noProof/>
          <w:lang w:eastAsia="ru-RU"/>
        </w:rPr>
        <w:t xml:space="preserve"> для отмены выделения.</w:t>
      </w:r>
    </w:p>
    <w:p w:rsidR="00A664AB" w:rsidRDefault="00A664AB" w:rsidP="00354F91">
      <w:pPr>
        <w:jc w:val="both"/>
        <w:rPr>
          <w:noProof/>
          <w:lang w:eastAsia="ru-RU"/>
        </w:rPr>
      </w:pPr>
      <w:r>
        <w:rPr>
          <w:noProof/>
          <w:lang w:eastAsia="ru-RU"/>
        </w:rPr>
        <w:t>Как видно на рисунке ниже, были запущены те компьютеры с общей панели, которые были помечены галочкой (желтым цветом)</w:t>
      </w:r>
    </w:p>
    <w:p w:rsidR="00320C24" w:rsidRDefault="00A664AB" w:rsidP="00354F91">
      <w:pPr>
        <w:jc w:val="both"/>
        <w:rPr>
          <w:noProof/>
          <w:lang w:eastAsia="ru-RU"/>
        </w:rPr>
      </w:pPr>
      <w:r>
        <w:rPr>
          <w:noProof/>
          <w:lang w:eastAsia="ru-RU"/>
        </w:rPr>
        <w:drawing>
          <wp:inline distT="0" distB="0" distL="0" distR="0">
            <wp:extent cx="5736590" cy="1915160"/>
            <wp:effectExtent l="19050" t="0" r="0" b="0"/>
            <wp:docPr id="5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3"/>
                    <a:srcRect/>
                    <a:stretch>
                      <a:fillRect/>
                    </a:stretch>
                  </pic:blipFill>
                  <pic:spPr bwMode="auto">
                    <a:xfrm>
                      <a:off x="0" y="0"/>
                      <a:ext cx="5736590" cy="1915160"/>
                    </a:xfrm>
                    <a:prstGeom prst="rect">
                      <a:avLst/>
                    </a:prstGeom>
                    <a:noFill/>
                    <a:ln w="9525">
                      <a:noFill/>
                      <a:miter lim="800000"/>
                      <a:headEnd/>
                      <a:tailEnd/>
                    </a:ln>
                  </pic:spPr>
                </pic:pic>
              </a:graphicData>
            </a:graphic>
          </wp:inline>
        </w:drawing>
      </w:r>
    </w:p>
    <w:p w:rsidR="00F43A99" w:rsidRDefault="00F43A99" w:rsidP="005C3BB0">
      <w:pPr>
        <w:ind w:firstLine="284"/>
        <w:jc w:val="both"/>
        <w:rPr>
          <w:noProof/>
          <w:lang w:eastAsia="ru-RU"/>
        </w:rPr>
      </w:pPr>
      <w:r>
        <w:rPr>
          <w:noProof/>
          <w:lang w:eastAsia="ru-RU"/>
        </w:rPr>
        <w:t xml:space="preserve">Теперь вернемся к параметрам, </w:t>
      </w:r>
      <w:r w:rsidR="006719DF">
        <w:rPr>
          <w:noProof/>
          <w:lang w:eastAsia="ru-RU"/>
        </w:rPr>
        <w:t xml:space="preserve">и </w:t>
      </w:r>
      <w:r>
        <w:rPr>
          <w:noProof/>
          <w:lang w:eastAsia="ru-RU"/>
        </w:rPr>
        <w:t>к автоматическому процессу</w:t>
      </w:r>
    </w:p>
    <w:p w:rsidR="004F005D" w:rsidRDefault="004F005D" w:rsidP="005C3BB0">
      <w:pPr>
        <w:ind w:firstLine="284"/>
        <w:jc w:val="both"/>
        <w:rPr>
          <w:noProof/>
          <w:lang w:eastAsia="ru-RU"/>
        </w:rPr>
      </w:pPr>
    </w:p>
    <w:p w:rsidR="004F005D" w:rsidRPr="004F005D" w:rsidRDefault="004F005D" w:rsidP="005C3BB0">
      <w:pPr>
        <w:ind w:firstLine="284"/>
        <w:jc w:val="both"/>
        <w:rPr>
          <w:b/>
          <w:noProof/>
          <w:lang w:eastAsia="ru-RU"/>
        </w:rPr>
      </w:pPr>
      <w:r w:rsidRPr="004F005D">
        <w:rPr>
          <w:b/>
          <w:noProof/>
          <w:lang w:eastAsia="ru-RU"/>
        </w:rPr>
        <w:t>Автоматический процесс</w:t>
      </w:r>
    </w:p>
    <w:p w:rsidR="004F005D" w:rsidRDefault="004F005D" w:rsidP="005C3BB0">
      <w:pPr>
        <w:ind w:firstLine="284"/>
        <w:jc w:val="both"/>
        <w:rPr>
          <w:noProof/>
          <w:lang w:eastAsia="ru-RU"/>
        </w:rPr>
      </w:pPr>
    </w:p>
    <w:p w:rsidR="005C3BB0" w:rsidRDefault="008D5ACD" w:rsidP="00812D4F">
      <w:pPr>
        <w:ind w:firstLine="284"/>
        <w:jc w:val="both"/>
        <w:rPr>
          <w:noProof/>
          <w:lang w:eastAsia="ru-RU"/>
        </w:rPr>
      </w:pPr>
      <w:r>
        <w:rPr>
          <w:noProof/>
          <w:lang w:eastAsia="ru-RU"/>
        </w:rPr>
        <w:drawing>
          <wp:anchor distT="0" distB="0" distL="114300" distR="114300" simplePos="0" relativeHeight="251675648" behindDoc="0" locked="0" layoutInCell="1" allowOverlap="1">
            <wp:simplePos x="0" y="0"/>
            <wp:positionH relativeFrom="column">
              <wp:posOffset>5715</wp:posOffset>
            </wp:positionH>
            <wp:positionV relativeFrom="paragraph">
              <wp:posOffset>56515</wp:posOffset>
            </wp:positionV>
            <wp:extent cx="2908935" cy="1112520"/>
            <wp:effectExtent l="19050" t="0" r="5715" b="0"/>
            <wp:wrapSquare wrapText="bothSides"/>
            <wp:docPr id="5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a:srcRect/>
                    <a:stretch>
                      <a:fillRect/>
                    </a:stretch>
                  </pic:blipFill>
                  <pic:spPr bwMode="auto">
                    <a:xfrm>
                      <a:off x="0" y="0"/>
                      <a:ext cx="2908935" cy="1112520"/>
                    </a:xfrm>
                    <a:prstGeom prst="rect">
                      <a:avLst/>
                    </a:prstGeom>
                    <a:noFill/>
                    <a:ln w="9525">
                      <a:noFill/>
                      <a:miter lim="800000"/>
                      <a:headEnd/>
                      <a:tailEnd/>
                    </a:ln>
                  </pic:spPr>
                </pic:pic>
              </a:graphicData>
            </a:graphic>
          </wp:anchor>
        </w:drawing>
      </w:r>
      <w:r>
        <w:rPr>
          <w:noProof/>
          <w:lang w:eastAsia="ru-RU"/>
        </w:rPr>
        <w:t>Из рисунка видно, что автоматический процесс начинается при нажатии на клавишу обнуления данных. Затем автоматически запускается подготовка тестов и после подготовки запу</w:t>
      </w:r>
      <w:r w:rsidR="009D7DA9">
        <w:rPr>
          <w:noProof/>
          <w:lang w:eastAsia="ru-RU"/>
        </w:rPr>
        <w:t>с</w:t>
      </w:r>
      <w:r>
        <w:rPr>
          <w:noProof/>
          <w:lang w:eastAsia="ru-RU"/>
        </w:rPr>
        <w:t xml:space="preserve">кается передача тестов. Заканчивается, в данном случае, перед открытием анкетных данных. </w:t>
      </w:r>
      <w:r w:rsidR="005C3BB0">
        <w:rPr>
          <w:noProof/>
          <w:lang w:eastAsia="ru-RU"/>
        </w:rPr>
        <w:t>И п</w:t>
      </w:r>
      <w:r>
        <w:rPr>
          <w:noProof/>
          <w:lang w:eastAsia="ru-RU"/>
        </w:rPr>
        <w:t xml:space="preserve">осле того, как </w:t>
      </w:r>
      <w:r w:rsidR="005C3BB0">
        <w:rPr>
          <w:noProof/>
          <w:lang w:eastAsia="ru-RU"/>
        </w:rPr>
        <w:t>пройдет тестирование отчеты будут автоматически сохранены</w:t>
      </w:r>
      <w:r w:rsidR="009D7DA9">
        <w:rPr>
          <w:noProof/>
          <w:lang w:eastAsia="ru-RU"/>
        </w:rPr>
        <w:t xml:space="preserve"> </w:t>
      </w:r>
      <w:r w:rsidR="005C3BB0">
        <w:rPr>
          <w:noProof/>
          <w:lang w:eastAsia="ru-RU"/>
        </w:rPr>
        <w:t>в указанный файл.</w:t>
      </w:r>
      <w:r w:rsidR="00812D4F">
        <w:rPr>
          <w:noProof/>
          <w:lang w:eastAsia="ru-RU"/>
        </w:rPr>
        <w:t xml:space="preserve"> Автоматический процесс настраивайте по своему усмотрению.</w:t>
      </w:r>
    </w:p>
    <w:p w:rsidR="00D02F61" w:rsidRDefault="00D02F61" w:rsidP="00D02F61">
      <w:pPr>
        <w:jc w:val="both"/>
        <w:rPr>
          <w:noProof/>
          <w:lang w:eastAsia="ru-RU"/>
        </w:rPr>
      </w:pPr>
      <w:r>
        <w:rPr>
          <w:noProof/>
          <w:lang w:eastAsia="ru-RU"/>
        </w:rPr>
        <w:t>У нас остался последний пункт в параметрах «Сохранение файлов».</w:t>
      </w:r>
    </w:p>
    <w:p w:rsidR="004F005D" w:rsidRDefault="004F005D" w:rsidP="00D02F61">
      <w:pPr>
        <w:jc w:val="both"/>
        <w:rPr>
          <w:noProof/>
          <w:lang w:eastAsia="ru-RU"/>
        </w:rPr>
      </w:pPr>
    </w:p>
    <w:p w:rsidR="004F005D" w:rsidRPr="004F005D" w:rsidRDefault="004F005D" w:rsidP="00D02F61">
      <w:pPr>
        <w:jc w:val="both"/>
        <w:rPr>
          <w:b/>
          <w:noProof/>
          <w:lang w:eastAsia="ru-RU"/>
        </w:rPr>
      </w:pPr>
      <w:r w:rsidRPr="004F005D">
        <w:rPr>
          <w:b/>
          <w:noProof/>
          <w:lang w:eastAsia="ru-RU"/>
        </w:rPr>
        <w:t>Сохранение файлов</w:t>
      </w:r>
    </w:p>
    <w:p w:rsidR="004F005D" w:rsidRDefault="004F005D" w:rsidP="00D02F61">
      <w:pPr>
        <w:jc w:val="both"/>
        <w:rPr>
          <w:noProof/>
          <w:lang w:eastAsia="ru-RU"/>
        </w:rPr>
      </w:pPr>
    </w:p>
    <w:p w:rsidR="00F3479C" w:rsidRDefault="005073E1" w:rsidP="00812D4F">
      <w:pPr>
        <w:ind w:firstLine="284"/>
        <w:jc w:val="both"/>
        <w:rPr>
          <w:noProof/>
          <w:lang w:eastAsia="ru-RU"/>
        </w:rPr>
      </w:pPr>
      <w:r>
        <w:rPr>
          <w:noProof/>
          <w:lang w:eastAsia="ru-RU"/>
        </w:rPr>
        <w:drawing>
          <wp:anchor distT="0" distB="0" distL="114300" distR="114300" simplePos="0" relativeHeight="251676672" behindDoc="0" locked="0" layoutInCell="1" allowOverlap="1">
            <wp:simplePos x="0" y="0"/>
            <wp:positionH relativeFrom="column">
              <wp:posOffset>14605</wp:posOffset>
            </wp:positionH>
            <wp:positionV relativeFrom="paragraph">
              <wp:posOffset>12700</wp:posOffset>
            </wp:positionV>
            <wp:extent cx="3462655" cy="621030"/>
            <wp:effectExtent l="19050" t="0" r="4445" b="0"/>
            <wp:wrapSquare wrapText="bothSides"/>
            <wp:docPr id="5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5"/>
                    <a:srcRect/>
                    <a:stretch>
                      <a:fillRect/>
                    </a:stretch>
                  </pic:blipFill>
                  <pic:spPr bwMode="auto">
                    <a:xfrm>
                      <a:off x="0" y="0"/>
                      <a:ext cx="3462655" cy="621030"/>
                    </a:xfrm>
                    <a:prstGeom prst="rect">
                      <a:avLst/>
                    </a:prstGeom>
                    <a:noFill/>
                    <a:ln w="9525">
                      <a:noFill/>
                      <a:miter lim="800000"/>
                      <a:headEnd/>
                      <a:tailEnd/>
                    </a:ln>
                  </pic:spPr>
                </pic:pic>
              </a:graphicData>
            </a:graphic>
          </wp:anchor>
        </w:drawing>
      </w:r>
      <w:r w:rsidR="00D02F61">
        <w:rPr>
          <w:noProof/>
          <w:lang w:eastAsia="ru-RU"/>
        </w:rPr>
        <w:t>В этом пункте необходимо выбрать существующий каталог. Каталог можете каждый раз менять, главное, подчеркиваю, существующий. Далее идет отмеченный флажок. Это говорит о том, что отчет сохраняется автоматически в файл</w:t>
      </w:r>
      <w:r w:rsidR="00F3479C">
        <w:rPr>
          <w:noProof/>
          <w:lang w:eastAsia="ru-RU"/>
        </w:rPr>
        <w:t>. В текстовом поле вы видите метку «</w:t>
      </w:r>
      <w:r w:rsidR="00F3479C" w:rsidRPr="00F3479C">
        <w:rPr>
          <w:noProof/>
          <w:lang w:eastAsia="ru-RU"/>
        </w:rPr>
        <w:t>{anketa[1]}</w:t>
      </w:r>
      <w:r w:rsidR="00F3479C">
        <w:rPr>
          <w:noProof/>
          <w:lang w:eastAsia="ru-RU"/>
        </w:rPr>
        <w:t>», т.е. при сохранении файла вместо  метки «</w:t>
      </w:r>
      <w:r w:rsidR="00F3479C" w:rsidRPr="00F3479C">
        <w:rPr>
          <w:noProof/>
          <w:lang w:eastAsia="ru-RU"/>
        </w:rPr>
        <w:t>{anketa[1]}</w:t>
      </w:r>
      <w:r w:rsidR="00F3479C">
        <w:rPr>
          <w:noProof/>
          <w:lang w:eastAsia="ru-RU"/>
        </w:rPr>
        <w:t>» будет стоять то</w:t>
      </w:r>
      <w:r w:rsidR="00D02F61">
        <w:rPr>
          <w:noProof/>
          <w:lang w:eastAsia="ru-RU"/>
        </w:rPr>
        <w:t>,</w:t>
      </w:r>
      <w:r w:rsidR="00F3479C">
        <w:rPr>
          <w:noProof/>
          <w:lang w:eastAsia="ru-RU"/>
        </w:rPr>
        <w:t xml:space="preserve"> что вбили в первом поле, в анкете. Т.к. в анкете полей пять, то и меток</w:t>
      </w:r>
      <w:r w:rsidR="00D02F61">
        <w:rPr>
          <w:noProof/>
          <w:lang w:eastAsia="ru-RU"/>
        </w:rPr>
        <w:t xml:space="preserve"> </w:t>
      </w:r>
      <w:r w:rsidR="00F3479C">
        <w:rPr>
          <w:noProof/>
          <w:lang w:eastAsia="ru-RU"/>
        </w:rPr>
        <w:t>тоже пять(«</w:t>
      </w:r>
      <w:r w:rsidR="00F3479C" w:rsidRPr="00F3479C">
        <w:rPr>
          <w:noProof/>
          <w:lang w:eastAsia="ru-RU"/>
        </w:rPr>
        <w:t>{anketa[1]}</w:t>
      </w:r>
      <w:r w:rsidR="00F3479C">
        <w:rPr>
          <w:noProof/>
          <w:lang w:eastAsia="ru-RU"/>
        </w:rPr>
        <w:t>», «</w:t>
      </w:r>
      <w:r w:rsidR="00F3479C" w:rsidRPr="00F3479C">
        <w:rPr>
          <w:noProof/>
          <w:lang w:eastAsia="ru-RU"/>
        </w:rPr>
        <w:t>{anketa[</w:t>
      </w:r>
      <w:r w:rsidR="00F3479C">
        <w:rPr>
          <w:noProof/>
          <w:lang w:eastAsia="ru-RU"/>
        </w:rPr>
        <w:t>2</w:t>
      </w:r>
      <w:r w:rsidR="00F3479C" w:rsidRPr="00F3479C">
        <w:rPr>
          <w:noProof/>
          <w:lang w:eastAsia="ru-RU"/>
        </w:rPr>
        <w:t>]}</w:t>
      </w:r>
      <w:r w:rsidR="00F3479C">
        <w:rPr>
          <w:noProof/>
          <w:lang w:eastAsia="ru-RU"/>
        </w:rPr>
        <w:t>»</w:t>
      </w:r>
      <w:r w:rsidR="00F3479C" w:rsidRPr="00F3479C">
        <w:rPr>
          <w:noProof/>
          <w:lang w:eastAsia="ru-RU"/>
        </w:rPr>
        <w:t xml:space="preserve"> </w:t>
      </w:r>
      <w:r w:rsidR="00F3479C">
        <w:rPr>
          <w:noProof/>
          <w:lang w:eastAsia="ru-RU"/>
        </w:rPr>
        <w:t>,«</w:t>
      </w:r>
      <w:r w:rsidR="00F3479C" w:rsidRPr="00F3479C">
        <w:rPr>
          <w:noProof/>
          <w:lang w:eastAsia="ru-RU"/>
        </w:rPr>
        <w:t>{anketa[</w:t>
      </w:r>
      <w:r w:rsidR="00F3479C">
        <w:rPr>
          <w:noProof/>
          <w:lang w:eastAsia="ru-RU"/>
        </w:rPr>
        <w:t>3</w:t>
      </w:r>
      <w:r w:rsidR="00F3479C" w:rsidRPr="00F3479C">
        <w:rPr>
          <w:noProof/>
          <w:lang w:eastAsia="ru-RU"/>
        </w:rPr>
        <w:t>]}</w:t>
      </w:r>
      <w:r w:rsidR="00F3479C">
        <w:rPr>
          <w:noProof/>
          <w:lang w:eastAsia="ru-RU"/>
        </w:rPr>
        <w:t>»</w:t>
      </w:r>
      <w:r w:rsidR="00F3479C" w:rsidRPr="00F3479C">
        <w:rPr>
          <w:noProof/>
          <w:lang w:eastAsia="ru-RU"/>
        </w:rPr>
        <w:t xml:space="preserve"> </w:t>
      </w:r>
      <w:r w:rsidR="00F3479C">
        <w:rPr>
          <w:noProof/>
          <w:lang w:eastAsia="ru-RU"/>
        </w:rPr>
        <w:t>,«</w:t>
      </w:r>
      <w:r w:rsidR="00F3479C" w:rsidRPr="00F3479C">
        <w:rPr>
          <w:noProof/>
          <w:lang w:eastAsia="ru-RU"/>
        </w:rPr>
        <w:t>{anketa[</w:t>
      </w:r>
      <w:r w:rsidR="00F3479C">
        <w:rPr>
          <w:noProof/>
          <w:lang w:eastAsia="ru-RU"/>
        </w:rPr>
        <w:t>4</w:t>
      </w:r>
      <w:r w:rsidR="00F3479C" w:rsidRPr="00F3479C">
        <w:rPr>
          <w:noProof/>
          <w:lang w:eastAsia="ru-RU"/>
        </w:rPr>
        <w:t>]}</w:t>
      </w:r>
      <w:r w:rsidR="00F3479C">
        <w:rPr>
          <w:noProof/>
          <w:lang w:eastAsia="ru-RU"/>
        </w:rPr>
        <w:t>»</w:t>
      </w:r>
      <w:r w:rsidR="00F3479C" w:rsidRPr="00F3479C">
        <w:rPr>
          <w:noProof/>
          <w:lang w:eastAsia="ru-RU"/>
        </w:rPr>
        <w:t xml:space="preserve"> </w:t>
      </w:r>
      <w:r w:rsidR="00F3479C">
        <w:rPr>
          <w:noProof/>
          <w:lang w:eastAsia="ru-RU"/>
        </w:rPr>
        <w:t>,«</w:t>
      </w:r>
      <w:r w:rsidR="00F3479C" w:rsidRPr="00F3479C">
        <w:rPr>
          <w:noProof/>
          <w:lang w:eastAsia="ru-RU"/>
        </w:rPr>
        <w:t>{anketa[</w:t>
      </w:r>
      <w:r w:rsidR="00F3479C">
        <w:rPr>
          <w:noProof/>
          <w:lang w:eastAsia="ru-RU"/>
        </w:rPr>
        <w:t>5</w:t>
      </w:r>
      <w:r w:rsidR="00F3479C" w:rsidRPr="00F3479C">
        <w:rPr>
          <w:noProof/>
          <w:lang w:eastAsia="ru-RU"/>
        </w:rPr>
        <w:t>]}</w:t>
      </w:r>
      <w:r w:rsidR="00F3479C">
        <w:rPr>
          <w:noProof/>
          <w:lang w:eastAsia="ru-RU"/>
        </w:rPr>
        <w:t xml:space="preserve">»). Сохраняется отчет в </w:t>
      </w:r>
      <w:r w:rsidR="00D02F61">
        <w:rPr>
          <w:noProof/>
          <w:lang w:eastAsia="ru-RU"/>
        </w:rPr>
        <w:t xml:space="preserve">указанный </w:t>
      </w:r>
      <w:r>
        <w:rPr>
          <w:noProof/>
          <w:lang w:eastAsia="ru-RU"/>
        </w:rPr>
        <w:t>файл с расширением «</w:t>
      </w:r>
      <w:r w:rsidRPr="005073E1">
        <w:rPr>
          <w:noProof/>
          <w:lang w:eastAsia="ru-RU"/>
        </w:rPr>
        <w:t>.</w:t>
      </w:r>
      <w:r>
        <w:rPr>
          <w:noProof/>
          <w:lang w:val="en-US" w:eastAsia="ru-RU"/>
        </w:rPr>
        <w:t>totch</w:t>
      </w:r>
      <w:r>
        <w:rPr>
          <w:noProof/>
          <w:lang w:eastAsia="ru-RU"/>
        </w:rPr>
        <w:t>»</w:t>
      </w:r>
      <w:r w:rsidRPr="005073E1">
        <w:rPr>
          <w:noProof/>
          <w:lang w:eastAsia="ru-RU"/>
        </w:rPr>
        <w:t xml:space="preserve">. </w:t>
      </w:r>
    </w:p>
    <w:p w:rsidR="00D02F61" w:rsidRDefault="005073E1" w:rsidP="00812D4F">
      <w:pPr>
        <w:ind w:firstLine="284"/>
        <w:jc w:val="both"/>
        <w:rPr>
          <w:noProof/>
          <w:lang w:eastAsia="ru-RU"/>
        </w:rPr>
      </w:pPr>
      <w:r>
        <w:rPr>
          <w:noProof/>
          <w:lang w:eastAsia="ru-RU"/>
        </w:rPr>
        <w:t>Давайте возьмем наглядный пример. В текстовом поле вводим строку «</w:t>
      </w:r>
      <w:r w:rsidRPr="005073E1">
        <w:rPr>
          <w:noProof/>
          <w:lang w:eastAsia="ru-RU"/>
        </w:rPr>
        <w:t>Ученик {anketa[1]} {anketa[2]} {anketa[3]}</w:t>
      </w:r>
      <w:r>
        <w:rPr>
          <w:noProof/>
          <w:lang w:eastAsia="ru-RU"/>
        </w:rPr>
        <w:t>», как показано на рисунке ниже.</w:t>
      </w:r>
    </w:p>
    <w:p w:rsidR="005073E1" w:rsidRDefault="005073E1" w:rsidP="00812D4F">
      <w:pPr>
        <w:ind w:firstLine="284"/>
        <w:jc w:val="both"/>
        <w:rPr>
          <w:noProof/>
          <w:lang w:eastAsia="ru-RU"/>
        </w:rPr>
      </w:pPr>
      <w:r>
        <w:rPr>
          <w:noProof/>
          <w:lang w:eastAsia="ru-RU"/>
        </w:rPr>
        <w:drawing>
          <wp:inline distT="0" distB="0" distL="0" distR="0">
            <wp:extent cx="3467735" cy="655320"/>
            <wp:effectExtent l="19050" t="0" r="0" b="0"/>
            <wp:docPr id="5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a:srcRect/>
                    <a:stretch>
                      <a:fillRect/>
                    </a:stretch>
                  </pic:blipFill>
                  <pic:spPr bwMode="auto">
                    <a:xfrm>
                      <a:off x="0" y="0"/>
                      <a:ext cx="3467735" cy="655320"/>
                    </a:xfrm>
                    <a:prstGeom prst="rect">
                      <a:avLst/>
                    </a:prstGeom>
                    <a:noFill/>
                    <a:ln w="9525">
                      <a:noFill/>
                      <a:miter lim="800000"/>
                      <a:headEnd/>
                      <a:tailEnd/>
                    </a:ln>
                  </pic:spPr>
                </pic:pic>
              </a:graphicData>
            </a:graphic>
          </wp:inline>
        </w:drawing>
      </w:r>
    </w:p>
    <w:p w:rsidR="005073E1" w:rsidRPr="005073E1" w:rsidRDefault="001A1EA7" w:rsidP="00812D4F">
      <w:pPr>
        <w:ind w:firstLine="284"/>
        <w:jc w:val="both"/>
        <w:rPr>
          <w:noProof/>
          <w:lang w:eastAsia="ru-RU"/>
        </w:rPr>
      </w:pPr>
      <w:r>
        <w:rPr>
          <w:noProof/>
          <w:lang w:eastAsia="ru-RU"/>
        </w:rPr>
        <w:drawing>
          <wp:anchor distT="0" distB="0" distL="114300" distR="114300" simplePos="0" relativeHeight="251677696" behindDoc="0" locked="0" layoutInCell="1" allowOverlap="1">
            <wp:simplePos x="0" y="0"/>
            <wp:positionH relativeFrom="column">
              <wp:posOffset>196850</wp:posOffset>
            </wp:positionH>
            <wp:positionV relativeFrom="paragraph">
              <wp:posOffset>206375</wp:posOffset>
            </wp:positionV>
            <wp:extent cx="3464560" cy="2458085"/>
            <wp:effectExtent l="19050" t="0" r="2540" b="0"/>
            <wp:wrapSquare wrapText="bothSides"/>
            <wp:docPr id="5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7"/>
                    <a:srcRect/>
                    <a:stretch>
                      <a:fillRect/>
                    </a:stretch>
                  </pic:blipFill>
                  <pic:spPr bwMode="auto">
                    <a:xfrm>
                      <a:off x="0" y="0"/>
                      <a:ext cx="3464560" cy="2458085"/>
                    </a:xfrm>
                    <a:prstGeom prst="rect">
                      <a:avLst/>
                    </a:prstGeom>
                    <a:noFill/>
                    <a:ln w="9525">
                      <a:noFill/>
                      <a:miter lim="800000"/>
                      <a:headEnd/>
                      <a:tailEnd/>
                    </a:ln>
                  </pic:spPr>
                </pic:pic>
              </a:graphicData>
            </a:graphic>
          </wp:anchor>
        </w:drawing>
      </w:r>
      <w:r w:rsidR="005073E1">
        <w:rPr>
          <w:noProof/>
          <w:lang w:eastAsia="ru-RU"/>
        </w:rPr>
        <w:t xml:space="preserve">Затем </w:t>
      </w:r>
      <w:r>
        <w:rPr>
          <w:noProof/>
          <w:lang w:eastAsia="ru-RU"/>
        </w:rPr>
        <w:t>ученику даем заполнить анкету</w:t>
      </w:r>
      <w:r w:rsidR="005073E1">
        <w:rPr>
          <w:noProof/>
          <w:lang w:eastAsia="ru-RU"/>
        </w:rPr>
        <w:t xml:space="preserve"> и в анкете ученик вводит свои данные, как показано на рисунке ниже.</w:t>
      </w:r>
    </w:p>
    <w:p w:rsidR="005073E1" w:rsidRDefault="005073E1" w:rsidP="00812D4F">
      <w:pPr>
        <w:ind w:firstLine="284"/>
        <w:jc w:val="both"/>
        <w:rPr>
          <w:noProof/>
          <w:lang w:eastAsia="ru-RU"/>
        </w:rPr>
      </w:pPr>
      <w:r>
        <w:rPr>
          <w:noProof/>
          <w:lang w:eastAsia="ru-RU"/>
        </w:rPr>
        <w:t xml:space="preserve">После </w:t>
      </w:r>
      <w:r w:rsidR="006A1EF7">
        <w:rPr>
          <w:noProof/>
          <w:lang w:eastAsia="ru-RU"/>
        </w:rPr>
        <w:t>те</w:t>
      </w:r>
      <w:r w:rsidR="00027AFB">
        <w:rPr>
          <w:noProof/>
          <w:lang w:eastAsia="ru-RU"/>
        </w:rPr>
        <w:t>с</w:t>
      </w:r>
      <w:r w:rsidR="006A1EF7">
        <w:rPr>
          <w:noProof/>
          <w:lang w:eastAsia="ru-RU"/>
        </w:rPr>
        <w:t>тирования отчет сохранится в файл «</w:t>
      </w:r>
      <w:r w:rsidR="006A1EF7" w:rsidRPr="006A1EF7">
        <w:rPr>
          <w:noProof/>
          <w:lang w:eastAsia="ru-RU"/>
        </w:rPr>
        <w:t>Ученик Анатолий Гдето Школа класс №9.totch</w:t>
      </w:r>
      <w:r w:rsidR="006A1EF7">
        <w:rPr>
          <w:noProof/>
          <w:lang w:eastAsia="ru-RU"/>
        </w:rPr>
        <w:t xml:space="preserve">». </w:t>
      </w:r>
      <w:r w:rsidR="00F3479C">
        <w:rPr>
          <w:noProof/>
          <w:lang w:eastAsia="ru-RU"/>
        </w:rPr>
        <w:t>Но если такой файл уже существует, то при сохранении будет добавлена цифра «</w:t>
      </w:r>
      <w:r w:rsidR="00F3479C" w:rsidRPr="006A1EF7">
        <w:rPr>
          <w:noProof/>
          <w:lang w:eastAsia="ru-RU"/>
        </w:rPr>
        <w:t>Ученик Анатолий Гдето Школа класс №9</w:t>
      </w:r>
      <w:r w:rsidR="00F3479C" w:rsidRPr="00F3479C">
        <w:rPr>
          <w:noProof/>
          <w:lang w:eastAsia="ru-RU"/>
        </w:rPr>
        <w:t>[1]</w:t>
      </w:r>
      <w:r w:rsidR="00F3479C" w:rsidRPr="006A1EF7">
        <w:rPr>
          <w:noProof/>
          <w:lang w:eastAsia="ru-RU"/>
        </w:rPr>
        <w:t>.totch</w:t>
      </w:r>
      <w:r w:rsidR="00F3479C">
        <w:rPr>
          <w:noProof/>
          <w:lang w:eastAsia="ru-RU"/>
        </w:rPr>
        <w:t>»</w:t>
      </w:r>
      <w:r w:rsidR="00F3479C" w:rsidRPr="00F3479C">
        <w:rPr>
          <w:noProof/>
          <w:lang w:eastAsia="ru-RU"/>
        </w:rPr>
        <w:t xml:space="preserve">, </w:t>
      </w:r>
      <w:r w:rsidR="00F3479C">
        <w:rPr>
          <w:noProof/>
          <w:lang w:eastAsia="ru-RU"/>
        </w:rPr>
        <w:t>«</w:t>
      </w:r>
      <w:r w:rsidR="00F3479C" w:rsidRPr="006A1EF7">
        <w:rPr>
          <w:noProof/>
          <w:lang w:eastAsia="ru-RU"/>
        </w:rPr>
        <w:t>Ученик Анатолий Гдето Школа класс №9</w:t>
      </w:r>
      <w:r w:rsidR="00F3479C" w:rsidRPr="00F3479C">
        <w:rPr>
          <w:noProof/>
          <w:lang w:eastAsia="ru-RU"/>
        </w:rPr>
        <w:t>[2]</w:t>
      </w:r>
      <w:r w:rsidR="00F3479C" w:rsidRPr="006A1EF7">
        <w:rPr>
          <w:noProof/>
          <w:lang w:eastAsia="ru-RU"/>
        </w:rPr>
        <w:t>.totch</w:t>
      </w:r>
      <w:r w:rsidR="00F3479C">
        <w:rPr>
          <w:noProof/>
          <w:lang w:eastAsia="ru-RU"/>
        </w:rPr>
        <w:t>»</w:t>
      </w:r>
      <w:r w:rsidR="00F3479C" w:rsidRPr="00F3479C">
        <w:rPr>
          <w:noProof/>
          <w:lang w:eastAsia="ru-RU"/>
        </w:rPr>
        <w:t xml:space="preserve"> </w:t>
      </w:r>
      <w:r w:rsidR="00F3479C">
        <w:rPr>
          <w:noProof/>
          <w:lang w:eastAsia="ru-RU"/>
        </w:rPr>
        <w:t>и т.д.</w:t>
      </w:r>
    </w:p>
    <w:p w:rsidR="001A1EA7" w:rsidRDefault="001A1EA7" w:rsidP="00812D4F">
      <w:pPr>
        <w:ind w:firstLine="284"/>
        <w:jc w:val="both"/>
        <w:rPr>
          <w:noProof/>
          <w:lang w:eastAsia="ru-RU"/>
        </w:rPr>
      </w:pPr>
    </w:p>
    <w:p w:rsidR="001A1EA7" w:rsidRDefault="001A1EA7" w:rsidP="00812D4F">
      <w:pPr>
        <w:ind w:firstLine="284"/>
        <w:jc w:val="both"/>
        <w:rPr>
          <w:noProof/>
          <w:lang w:eastAsia="ru-RU"/>
        </w:rPr>
      </w:pPr>
    </w:p>
    <w:p w:rsidR="001A1EA7" w:rsidRDefault="001A1EA7" w:rsidP="00812D4F">
      <w:pPr>
        <w:ind w:firstLine="284"/>
        <w:jc w:val="both"/>
        <w:rPr>
          <w:noProof/>
          <w:lang w:eastAsia="ru-RU"/>
        </w:rPr>
      </w:pPr>
      <w:r>
        <w:rPr>
          <w:noProof/>
          <w:lang w:eastAsia="ru-RU"/>
        </w:rPr>
        <w:t xml:space="preserve">При заполнении анкет вы можете наблюдать за их заполнением. Для этого вам нужно перейти на вкладку «Заполнение анкет». Она расположена с правой стороны </w:t>
      </w:r>
      <w:r>
        <w:rPr>
          <w:noProof/>
          <w:lang w:eastAsia="ru-RU"/>
        </w:rPr>
        <w:lastRenderedPageBreak/>
        <w:t xml:space="preserve">от вкладки «Синтезатор». Вы также можете </w:t>
      </w:r>
      <w:r w:rsidR="00B13096">
        <w:rPr>
          <w:noProof/>
          <w:lang w:eastAsia="ru-RU"/>
        </w:rPr>
        <w:t>открыть и закрыть панель для ввода анкетных данных с помощью значка, расположенного слева от имени компьютера.</w:t>
      </w:r>
    </w:p>
    <w:p w:rsidR="001A1EA7" w:rsidRDefault="001A1EA7" w:rsidP="00B13096">
      <w:pPr>
        <w:ind w:firstLine="284"/>
        <w:jc w:val="both"/>
        <w:rPr>
          <w:noProof/>
          <w:lang w:eastAsia="ru-RU"/>
        </w:rPr>
      </w:pPr>
      <w:r>
        <w:rPr>
          <w:noProof/>
          <w:lang w:eastAsia="ru-RU"/>
        </w:rPr>
        <w:drawing>
          <wp:anchor distT="0" distB="0" distL="114300" distR="114300" simplePos="0" relativeHeight="251678720" behindDoc="0" locked="0" layoutInCell="1" allowOverlap="1">
            <wp:simplePos x="0" y="0"/>
            <wp:positionH relativeFrom="column">
              <wp:posOffset>48895</wp:posOffset>
            </wp:positionH>
            <wp:positionV relativeFrom="paragraph">
              <wp:posOffset>41275</wp:posOffset>
            </wp:positionV>
            <wp:extent cx="4371340" cy="4157345"/>
            <wp:effectExtent l="19050" t="0" r="0" b="0"/>
            <wp:wrapSquare wrapText="bothSides"/>
            <wp:docPr id="6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a:srcRect/>
                    <a:stretch>
                      <a:fillRect/>
                    </a:stretch>
                  </pic:blipFill>
                  <pic:spPr bwMode="auto">
                    <a:xfrm>
                      <a:off x="0" y="0"/>
                      <a:ext cx="4371340" cy="4157345"/>
                    </a:xfrm>
                    <a:prstGeom prst="rect">
                      <a:avLst/>
                    </a:prstGeom>
                    <a:noFill/>
                    <a:ln w="9525">
                      <a:noFill/>
                      <a:miter lim="800000"/>
                      <a:headEnd/>
                      <a:tailEnd/>
                    </a:ln>
                  </pic:spPr>
                </pic:pic>
              </a:graphicData>
            </a:graphic>
          </wp:anchor>
        </w:drawing>
      </w:r>
      <w:r w:rsidR="00B13096">
        <w:rPr>
          <w:noProof/>
          <w:lang w:eastAsia="ru-RU"/>
        </w:rPr>
        <w:t xml:space="preserve">Вы также можете вносить изменения в анкету, но только в том случае если панель для ввода анкетных данных </w:t>
      </w:r>
      <w:r w:rsidR="00772B74">
        <w:rPr>
          <w:noProof/>
          <w:lang w:eastAsia="ru-RU"/>
        </w:rPr>
        <w:t xml:space="preserve">на отдаленном компьютере </w:t>
      </w:r>
      <w:r w:rsidR="00B13096">
        <w:rPr>
          <w:noProof/>
          <w:lang w:eastAsia="ru-RU"/>
        </w:rPr>
        <w:t>не открыта.</w:t>
      </w:r>
    </w:p>
    <w:p w:rsidR="00B13096" w:rsidRDefault="00B13096" w:rsidP="00B13096">
      <w:pPr>
        <w:ind w:firstLine="284"/>
        <w:jc w:val="both"/>
        <w:rPr>
          <w:noProof/>
          <w:lang w:eastAsia="ru-RU"/>
        </w:rPr>
      </w:pPr>
      <w:r>
        <w:rPr>
          <w:noProof/>
          <w:lang w:eastAsia="ru-RU"/>
        </w:rPr>
        <w:t>К примеру, ученик заполняет анкетные данные. Вы видите что он ввел неправильно свое имя. Вместо того, чтобы встать и пойти к нему и сказать где его ошибка, вы закрываете его панель  и исправляете ошибку, затем можете снова открыть ему панель, чтобы он продолжил вводить свои данные.</w:t>
      </w:r>
    </w:p>
    <w:p w:rsidR="00772B74" w:rsidRDefault="00772B74" w:rsidP="00B13096">
      <w:pPr>
        <w:ind w:firstLine="284"/>
        <w:jc w:val="both"/>
        <w:rPr>
          <w:noProof/>
          <w:lang w:eastAsia="ru-RU"/>
        </w:rPr>
      </w:pPr>
      <w:r>
        <w:rPr>
          <w:noProof/>
          <w:lang w:eastAsia="ru-RU"/>
        </w:rPr>
        <w:t>У нас есть еще одна интересная вкладка «Управление»</w:t>
      </w:r>
    </w:p>
    <w:p w:rsidR="00772B74" w:rsidRDefault="00772B74" w:rsidP="00B13096">
      <w:pPr>
        <w:ind w:firstLine="284"/>
        <w:jc w:val="both"/>
        <w:rPr>
          <w:noProof/>
          <w:lang w:eastAsia="ru-RU"/>
        </w:rPr>
      </w:pPr>
    </w:p>
    <w:p w:rsidR="00772B74" w:rsidRPr="00772B74" w:rsidRDefault="00772B74" w:rsidP="00B13096">
      <w:pPr>
        <w:ind w:firstLine="284"/>
        <w:jc w:val="both"/>
        <w:rPr>
          <w:b/>
          <w:noProof/>
          <w:lang w:eastAsia="ru-RU"/>
        </w:rPr>
      </w:pPr>
      <w:r w:rsidRPr="00772B74">
        <w:rPr>
          <w:b/>
          <w:noProof/>
          <w:lang w:eastAsia="ru-RU"/>
        </w:rPr>
        <w:t>Управление</w:t>
      </w:r>
    </w:p>
    <w:p w:rsidR="00772B74" w:rsidRDefault="00772B74" w:rsidP="00B13096">
      <w:pPr>
        <w:ind w:firstLine="284"/>
        <w:jc w:val="both"/>
        <w:rPr>
          <w:noProof/>
          <w:lang w:eastAsia="ru-RU"/>
        </w:rPr>
      </w:pPr>
    </w:p>
    <w:p w:rsidR="00772B74" w:rsidRDefault="00BA6FA8" w:rsidP="009C2EB1">
      <w:pPr>
        <w:ind w:firstLine="284"/>
        <w:jc w:val="both"/>
        <w:rPr>
          <w:noProof/>
          <w:lang w:eastAsia="ru-RU"/>
        </w:rPr>
      </w:pPr>
      <w:r>
        <w:rPr>
          <w:noProof/>
          <w:lang w:eastAsia="ru-RU"/>
        </w:rPr>
        <w:drawing>
          <wp:anchor distT="0" distB="0" distL="114300" distR="114300" simplePos="0" relativeHeight="251679744" behindDoc="0" locked="0" layoutInCell="1" allowOverlap="1">
            <wp:simplePos x="0" y="0"/>
            <wp:positionH relativeFrom="column">
              <wp:posOffset>48895</wp:posOffset>
            </wp:positionH>
            <wp:positionV relativeFrom="paragraph">
              <wp:posOffset>270510</wp:posOffset>
            </wp:positionV>
            <wp:extent cx="3914140" cy="1362710"/>
            <wp:effectExtent l="19050" t="0" r="0" b="0"/>
            <wp:wrapSquare wrapText="bothSides"/>
            <wp:docPr id="6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srcRect/>
                    <a:stretch>
                      <a:fillRect/>
                    </a:stretch>
                  </pic:blipFill>
                  <pic:spPr bwMode="auto">
                    <a:xfrm>
                      <a:off x="0" y="0"/>
                      <a:ext cx="3914140" cy="1362710"/>
                    </a:xfrm>
                    <a:prstGeom prst="rect">
                      <a:avLst/>
                    </a:prstGeom>
                    <a:noFill/>
                    <a:ln w="9525">
                      <a:noFill/>
                      <a:miter lim="800000"/>
                      <a:headEnd/>
                      <a:tailEnd/>
                    </a:ln>
                  </pic:spPr>
                </pic:pic>
              </a:graphicData>
            </a:graphic>
          </wp:anchor>
        </w:drawing>
      </w:r>
      <w:r>
        <w:rPr>
          <w:noProof/>
          <w:lang w:eastAsia="ru-RU"/>
        </w:rPr>
        <w:t>При установке клиентской части программы, вы наверное заметили, что она сразу спряталась. Так вот, открытие программы происходит с упр</w:t>
      </w:r>
      <w:r w:rsidR="00110973">
        <w:rPr>
          <w:noProof/>
          <w:lang w:eastAsia="ru-RU"/>
        </w:rPr>
        <w:t>а</w:t>
      </w:r>
      <w:r>
        <w:rPr>
          <w:noProof/>
          <w:lang w:eastAsia="ru-RU"/>
        </w:rPr>
        <w:t>вления</w:t>
      </w:r>
      <w:r w:rsidR="00667431">
        <w:rPr>
          <w:noProof/>
          <w:lang w:eastAsia="ru-RU"/>
        </w:rPr>
        <w:t>.</w:t>
      </w:r>
      <w:r w:rsidR="00110973">
        <w:rPr>
          <w:noProof/>
          <w:lang w:eastAsia="ru-RU"/>
        </w:rPr>
        <w:t xml:space="preserve"> </w:t>
      </w:r>
      <w:r w:rsidR="00667431">
        <w:rPr>
          <w:noProof/>
          <w:lang w:eastAsia="ru-RU"/>
        </w:rPr>
        <w:t>Отс</w:t>
      </w:r>
      <w:r w:rsidR="00027AFB">
        <w:rPr>
          <w:noProof/>
          <w:lang w:eastAsia="ru-RU"/>
        </w:rPr>
        <w:t>ю</w:t>
      </w:r>
      <w:r w:rsidR="00667431">
        <w:rPr>
          <w:noProof/>
          <w:lang w:eastAsia="ru-RU"/>
        </w:rPr>
        <w:t xml:space="preserve">да вы также можете открывать </w:t>
      </w:r>
      <w:r w:rsidR="00110973">
        <w:rPr>
          <w:noProof/>
          <w:lang w:eastAsia="ru-RU"/>
        </w:rPr>
        <w:t>или</w:t>
      </w:r>
      <w:r w:rsidR="00667431">
        <w:rPr>
          <w:noProof/>
          <w:lang w:eastAsia="ru-RU"/>
        </w:rPr>
        <w:t xml:space="preserve"> спрятать клиентскую часть сразу на всех компьютерах. При этом вам знач</w:t>
      </w:r>
      <w:r w:rsidR="00027AFB">
        <w:rPr>
          <w:noProof/>
          <w:lang w:eastAsia="ru-RU"/>
        </w:rPr>
        <w:t>о</w:t>
      </w:r>
      <w:r w:rsidR="00667431">
        <w:rPr>
          <w:noProof/>
          <w:lang w:eastAsia="ru-RU"/>
        </w:rPr>
        <w:t>к будет сообщать, открыта или спрятана программа</w:t>
      </w:r>
      <w:r w:rsidR="00110973">
        <w:rPr>
          <w:noProof/>
          <w:lang w:eastAsia="ru-RU"/>
        </w:rPr>
        <w:t xml:space="preserve"> на отдаленных компьютерах</w:t>
      </w:r>
      <w:r w:rsidR="00667431">
        <w:rPr>
          <w:noProof/>
          <w:lang w:eastAsia="ru-RU"/>
        </w:rPr>
        <w:t>.</w:t>
      </w:r>
      <w:r w:rsidR="009C2EB1">
        <w:rPr>
          <w:noProof/>
          <w:lang w:eastAsia="ru-RU"/>
        </w:rPr>
        <w:t xml:space="preserve"> </w:t>
      </w:r>
      <w:r w:rsidR="00110973">
        <w:rPr>
          <w:noProof/>
          <w:lang w:eastAsia="ru-RU"/>
        </w:rPr>
        <w:t>Также из этой формы видно, запущ</w:t>
      </w:r>
      <w:r w:rsidR="00027AFB">
        <w:rPr>
          <w:noProof/>
          <w:lang w:eastAsia="ru-RU"/>
        </w:rPr>
        <w:t>е</w:t>
      </w:r>
      <w:r w:rsidR="00110973">
        <w:rPr>
          <w:noProof/>
          <w:lang w:eastAsia="ru-RU"/>
        </w:rPr>
        <w:t xml:space="preserve">на ли </w:t>
      </w:r>
      <w:r w:rsidR="00027AFB">
        <w:t>клиентская</w:t>
      </w:r>
      <w:r w:rsidR="00110973">
        <w:rPr>
          <w:noProof/>
          <w:lang w:eastAsia="ru-RU"/>
        </w:rPr>
        <w:t xml:space="preserve"> программа. </w:t>
      </w:r>
      <w:proofErr w:type="gramStart"/>
      <w:r w:rsidR="00110973">
        <w:rPr>
          <w:noProof/>
          <w:lang w:eastAsia="ru-RU"/>
        </w:rPr>
        <w:t xml:space="preserve">Если значки серого цвета, то это означает, что программа на отдаленном компьютере не запущена (как показано на рисунке, компьютер </w:t>
      </w:r>
      <w:r w:rsidR="00110973">
        <w:rPr>
          <w:noProof/>
          <w:lang w:val="en-US" w:eastAsia="ru-RU"/>
        </w:rPr>
        <w:t>NADYA</w:t>
      </w:r>
      <w:r w:rsidR="00110973" w:rsidRPr="00110973">
        <w:rPr>
          <w:noProof/>
          <w:lang w:eastAsia="ru-RU"/>
        </w:rPr>
        <w:t>)</w:t>
      </w:r>
      <w:r w:rsidR="00110973">
        <w:rPr>
          <w:noProof/>
          <w:lang w:eastAsia="ru-RU"/>
        </w:rPr>
        <w:t xml:space="preserve"> , если разноцветные, то запущена.</w:t>
      </w:r>
      <w:proofErr w:type="gramEnd"/>
    </w:p>
    <w:p w:rsidR="00110973" w:rsidRDefault="00110973" w:rsidP="009C2EB1">
      <w:pPr>
        <w:ind w:firstLine="284"/>
        <w:jc w:val="both"/>
        <w:rPr>
          <w:noProof/>
          <w:lang w:eastAsia="ru-RU"/>
        </w:rPr>
      </w:pPr>
      <w:r>
        <w:rPr>
          <w:noProof/>
          <w:lang w:eastAsia="ru-RU"/>
        </w:rPr>
        <w:t xml:space="preserve">Есть еще четыре значка. Это спящий режим, ждущий режим, перезагрузка и отключение. И вы также </w:t>
      </w:r>
      <w:r w:rsidR="00B62E95">
        <w:rPr>
          <w:noProof/>
          <w:lang w:eastAsia="ru-RU"/>
        </w:rPr>
        <w:t xml:space="preserve">одним нажатием </w:t>
      </w:r>
      <w:r>
        <w:rPr>
          <w:noProof/>
          <w:lang w:eastAsia="ru-RU"/>
        </w:rPr>
        <w:t xml:space="preserve">можете </w:t>
      </w:r>
      <w:r w:rsidR="00B62E95">
        <w:rPr>
          <w:noProof/>
          <w:lang w:eastAsia="ru-RU"/>
        </w:rPr>
        <w:t>отключить все компьютеры.</w:t>
      </w:r>
    </w:p>
    <w:p w:rsidR="00B62E95" w:rsidRDefault="00B62E95" w:rsidP="009C2EB1">
      <w:pPr>
        <w:ind w:firstLine="284"/>
        <w:jc w:val="both"/>
        <w:rPr>
          <w:noProof/>
          <w:lang w:eastAsia="ru-RU"/>
        </w:rPr>
      </w:pPr>
      <w:r>
        <w:rPr>
          <w:noProof/>
          <w:lang w:eastAsia="ru-RU"/>
        </w:rPr>
        <w:drawing>
          <wp:inline distT="0" distB="0" distL="0" distR="0">
            <wp:extent cx="333831" cy="334800"/>
            <wp:effectExtent l="19050" t="0" r="9069" b="0"/>
            <wp:docPr id="62" name="Рисунок 61" descr="window_cl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_close.png"/>
                    <pic:cNvPicPr/>
                  </pic:nvPicPr>
                  <pic:blipFill>
                    <a:blip r:embed="rId60"/>
                    <a:stretch>
                      <a:fillRect/>
                    </a:stretch>
                  </pic:blipFill>
                  <pic:spPr>
                    <a:xfrm>
                      <a:off x="0" y="0"/>
                      <a:ext cx="333831" cy="334800"/>
                    </a:xfrm>
                    <a:prstGeom prst="rect">
                      <a:avLst/>
                    </a:prstGeom>
                  </pic:spPr>
                </pic:pic>
              </a:graphicData>
            </a:graphic>
          </wp:inline>
        </w:drawing>
      </w:r>
      <w:r>
        <w:rPr>
          <w:noProof/>
          <w:lang w:eastAsia="ru-RU"/>
        </w:rPr>
        <w:t xml:space="preserve"> - программа </w:t>
      </w:r>
      <w:r w:rsidR="0078631B">
        <w:rPr>
          <w:noProof/>
          <w:lang w:eastAsia="ru-RU"/>
        </w:rPr>
        <w:t>спрятана</w:t>
      </w:r>
      <w:r w:rsidR="00824131">
        <w:rPr>
          <w:noProof/>
          <w:lang w:eastAsia="ru-RU"/>
        </w:rPr>
        <w:t>,</w:t>
      </w:r>
      <w:r>
        <w:rPr>
          <w:noProof/>
          <w:lang w:eastAsia="ru-RU"/>
        </w:rPr>
        <w:t xml:space="preserve"> </w:t>
      </w:r>
      <w:r w:rsidR="00824131">
        <w:rPr>
          <w:noProof/>
          <w:lang w:eastAsia="ru-RU"/>
        </w:rPr>
        <w:t>при нажатии п</w:t>
      </w:r>
      <w:r>
        <w:rPr>
          <w:noProof/>
          <w:lang w:eastAsia="ru-RU"/>
        </w:rPr>
        <w:t>рограмм</w:t>
      </w:r>
      <w:r w:rsidR="00824131">
        <w:rPr>
          <w:noProof/>
          <w:lang w:eastAsia="ru-RU"/>
        </w:rPr>
        <w:t>а открывается</w:t>
      </w:r>
      <w:r>
        <w:rPr>
          <w:noProof/>
          <w:lang w:eastAsia="ru-RU"/>
        </w:rPr>
        <w:t>.</w:t>
      </w:r>
    </w:p>
    <w:p w:rsidR="00824131" w:rsidRDefault="00B62E95" w:rsidP="00824131">
      <w:pPr>
        <w:ind w:firstLine="284"/>
        <w:jc w:val="both"/>
        <w:rPr>
          <w:noProof/>
          <w:lang w:eastAsia="ru-RU"/>
        </w:rPr>
      </w:pPr>
      <w:r>
        <w:rPr>
          <w:noProof/>
          <w:lang w:eastAsia="ru-RU"/>
        </w:rPr>
        <w:drawing>
          <wp:inline distT="0" distB="0" distL="0" distR="0">
            <wp:extent cx="333831" cy="334800"/>
            <wp:effectExtent l="19050" t="0" r="9069" b="0"/>
            <wp:docPr id="63" name="Рисунок 62" descr="wind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png"/>
                    <pic:cNvPicPr/>
                  </pic:nvPicPr>
                  <pic:blipFill>
                    <a:blip r:embed="rId61"/>
                    <a:stretch>
                      <a:fillRect/>
                    </a:stretch>
                  </pic:blipFill>
                  <pic:spPr>
                    <a:xfrm>
                      <a:off x="0" y="0"/>
                      <a:ext cx="333831" cy="334800"/>
                    </a:xfrm>
                    <a:prstGeom prst="rect">
                      <a:avLst/>
                    </a:prstGeom>
                  </pic:spPr>
                </pic:pic>
              </a:graphicData>
            </a:graphic>
          </wp:inline>
        </w:drawing>
      </w:r>
      <w:r>
        <w:rPr>
          <w:noProof/>
          <w:lang w:eastAsia="ru-RU"/>
        </w:rPr>
        <w:t xml:space="preserve"> - </w:t>
      </w:r>
      <w:r w:rsidR="00824131">
        <w:rPr>
          <w:noProof/>
          <w:lang w:eastAsia="ru-RU"/>
        </w:rPr>
        <w:t xml:space="preserve">программа открыта, при нажатии программа </w:t>
      </w:r>
      <w:r w:rsidR="0078631B">
        <w:rPr>
          <w:noProof/>
          <w:lang w:eastAsia="ru-RU"/>
        </w:rPr>
        <w:t>будет спрятана</w:t>
      </w:r>
      <w:r w:rsidR="00824131">
        <w:rPr>
          <w:noProof/>
          <w:lang w:eastAsia="ru-RU"/>
        </w:rPr>
        <w:t>.</w:t>
      </w:r>
    </w:p>
    <w:p w:rsidR="0078631B" w:rsidRDefault="0078631B" w:rsidP="009C2EB1">
      <w:pPr>
        <w:ind w:firstLine="284"/>
        <w:jc w:val="both"/>
        <w:rPr>
          <w:noProof/>
          <w:lang w:eastAsia="ru-RU"/>
        </w:rPr>
      </w:pPr>
      <w:r>
        <w:rPr>
          <w:noProof/>
          <w:lang w:eastAsia="ru-RU"/>
        </w:rPr>
        <w:t xml:space="preserve">На общей панели </w:t>
      </w:r>
      <w:r w:rsidRPr="0078631B">
        <w:rPr>
          <w:noProof/>
          <w:lang w:eastAsia="ru-RU"/>
        </w:rPr>
        <w:drawing>
          <wp:inline distT="0" distB="0" distL="0" distR="0">
            <wp:extent cx="333831" cy="334800"/>
            <wp:effectExtent l="19050" t="0" r="9069" b="0"/>
            <wp:docPr id="200" name="Рисунок 61" descr="window_cl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_close.png"/>
                    <pic:cNvPicPr/>
                  </pic:nvPicPr>
                  <pic:blipFill>
                    <a:blip r:embed="rId60"/>
                    <a:stretch>
                      <a:fillRect/>
                    </a:stretch>
                  </pic:blipFill>
                  <pic:spPr>
                    <a:xfrm>
                      <a:off x="0" y="0"/>
                      <a:ext cx="333831" cy="334800"/>
                    </a:xfrm>
                    <a:prstGeom prst="rect">
                      <a:avLst/>
                    </a:prstGeom>
                  </pic:spPr>
                </pic:pic>
              </a:graphicData>
            </a:graphic>
          </wp:inline>
        </w:drawing>
      </w:r>
      <w:r>
        <w:rPr>
          <w:noProof/>
          <w:lang w:eastAsia="ru-RU"/>
        </w:rPr>
        <w:t xml:space="preserve"> - спрятать программы и </w:t>
      </w:r>
      <w:r w:rsidRPr="0078631B">
        <w:rPr>
          <w:noProof/>
          <w:lang w:eastAsia="ru-RU"/>
        </w:rPr>
        <w:drawing>
          <wp:inline distT="0" distB="0" distL="0" distR="0">
            <wp:extent cx="333831" cy="334800"/>
            <wp:effectExtent l="19050" t="0" r="9069" b="0"/>
            <wp:docPr id="201" name="Рисунок 62" descr="wind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png"/>
                    <pic:cNvPicPr/>
                  </pic:nvPicPr>
                  <pic:blipFill>
                    <a:blip r:embed="rId61"/>
                    <a:stretch>
                      <a:fillRect/>
                    </a:stretch>
                  </pic:blipFill>
                  <pic:spPr>
                    <a:xfrm>
                      <a:off x="0" y="0"/>
                      <a:ext cx="333831" cy="334800"/>
                    </a:xfrm>
                    <a:prstGeom prst="rect">
                      <a:avLst/>
                    </a:prstGeom>
                  </pic:spPr>
                </pic:pic>
              </a:graphicData>
            </a:graphic>
          </wp:inline>
        </w:drawing>
      </w:r>
      <w:r>
        <w:rPr>
          <w:noProof/>
          <w:lang w:eastAsia="ru-RU"/>
        </w:rPr>
        <w:t xml:space="preserve"> - открыть программы</w:t>
      </w:r>
    </w:p>
    <w:p w:rsidR="00B62E95" w:rsidRDefault="00B62E95" w:rsidP="009C2EB1">
      <w:pPr>
        <w:ind w:firstLine="284"/>
        <w:jc w:val="both"/>
        <w:rPr>
          <w:noProof/>
          <w:lang w:eastAsia="ru-RU"/>
        </w:rPr>
      </w:pPr>
      <w:r>
        <w:rPr>
          <w:noProof/>
          <w:lang w:eastAsia="ru-RU"/>
        </w:rPr>
        <w:drawing>
          <wp:inline distT="0" distB="0" distL="0" distR="0">
            <wp:extent cx="333375" cy="333375"/>
            <wp:effectExtent l="19050" t="0" r="9525" b="0"/>
            <wp:docPr id="64" name="Рисунок 63" descr="sl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eep.png"/>
                    <pic:cNvPicPr/>
                  </pic:nvPicPr>
                  <pic:blipFill>
                    <a:blip r:embed="rId62"/>
                    <a:stretch>
                      <a:fillRect/>
                    </a:stretch>
                  </pic:blipFill>
                  <pic:spPr>
                    <a:xfrm>
                      <a:off x="0" y="0"/>
                      <a:ext cx="333375" cy="333375"/>
                    </a:xfrm>
                    <a:prstGeom prst="rect">
                      <a:avLst/>
                    </a:prstGeom>
                  </pic:spPr>
                </pic:pic>
              </a:graphicData>
            </a:graphic>
          </wp:inline>
        </w:drawing>
      </w:r>
      <w:r>
        <w:rPr>
          <w:noProof/>
          <w:lang w:eastAsia="ru-RU"/>
        </w:rPr>
        <w:t xml:space="preserve"> - спящий режим</w:t>
      </w:r>
      <w:r>
        <w:rPr>
          <w:noProof/>
          <w:lang w:eastAsia="ru-RU"/>
        </w:rPr>
        <w:drawing>
          <wp:inline distT="0" distB="0" distL="0" distR="0">
            <wp:extent cx="333375" cy="333375"/>
            <wp:effectExtent l="19050" t="0" r="9525" b="0"/>
            <wp:docPr id="65" name="Рисунок 64" descr="w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it.png"/>
                    <pic:cNvPicPr/>
                  </pic:nvPicPr>
                  <pic:blipFill>
                    <a:blip r:embed="rId63"/>
                    <a:stretch>
                      <a:fillRect/>
                    </a:stretch>
                  </pic:blipFill>
                  <pic:spPr>
                    <a:xfrm>
                      <a:off x="0" y="0"/>
                      <a:ext cx="333375" cy="333375"/>
                    </a:xfrm>
                    <a:prstGeom prst="rect">
                      <a:avLst/>
                    </a:prstGeom>
                  </pic:spPr>
                </pic:pic>
              </a:graphicData>
            </a:graphic>
          </wp:inline>
        </w:drawing>
      </w:r>
      <w:r>
        <w:rPr>
          <w:noProof/>
          <w:lang w:eastAsia="ru-RU"/>
        </w:rPr>
        <w:t xml:space="preserve"> - ждущий режим</w:t>
      </w:r>
      <w:r>
        <w:rPr>
          <w:noProof/>
          <w:lang w:eastAsia="ru-RU"/>
        </w:rPr>
        <w:drawing>
          <wp:inline distT="0" distB="0" distL="0" distR="0">
            <wp:extent cx="333375" cy="333375"/>
            <wp:effectExtent l="19050" t="0" r="9525" b="0"/>
            <wp:docPr id="66" name="Рисунок 65" descr="rest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tart.png"/>
                    <pic:cNvPicPr/>
                  </pic:nvPicPr>
                  <pic:blipFill>
                    <a:blip r:embed="rId64"/>
                    <a:stretch>
                      <a:fillRect/>
                    </a:stretch>
                  </pic:blipFill>
                  <pic:spPr>
                    <a:xfrm>
                      <a:off x="0" y="0"/>
                      <a:ext cx="333375" cy="333375"/>
                    </a:xfrm>
                    <a:prstGeom prst="rect">
                      <a:avLst/>
                    </a:prstGeom>
                  </pic:spPr>
                </pic:pic>
              </a:graphicData>
            </a:graphic>
          </wp:inline>
        </w:drawing>
      </w:r>
      <w:r>
        <w:rPr>
          <w:noProof/>
          <w:lang w:eastAsia="ru-RU"/>
        </w:rPr>
        <w:t xml:space="preserve"> - перезагрузка</w:t>
      </w:r>
      <w:r>
        <w:rPr>
          <w:noProof/>
          <w:lang w:eastAsia="ru-RU"/>
        </w:rPr>
        <w:drawing>
          <wp:inline distT="0" distB="0" distL="0" distR="0">
            <wp:extent cx="333734" cy="336430"/>
            <wp:effectExtent l="19050" t="0" r="9166" b="0"/>
            <wp:docPr id="68" name="Рисунок 66" descr="ex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it.png"/>
                    <pic:cNvPicPr/>
                  </pic:nvPicPr>
                  <pic:blipFill>
                    <a:blip r:embed="rId65"/>
                    <a:stretch>
                      <a:fillRect/>
                    </a:stretch>
                  </pic:blipFill>
                  <pic:spPr>
                    <a:xfrm>
                      <a:off x="0" y="0"/>
                      <a:ext cx="333734" cy="336430"/>
                    </a:xfrm>
                    <a:prstGeom prst="rect">
                      <a:avLst/>
                    </a:prstGeom>
                  </pic:spPr>
                </pic:pic>
              </a:graphicData>
            </a:graphic>
          </wp:inline>
        </w:drawing>
      </w:r>
      <w:r>
        <w:rPr>
          <w:noProof/>
          <w:lang w:eastAsia="ru-RU"/>
        </w:rPr>
        <w:t xml:space="preserve"> - отключение</w:t>
      </w:r>
    </w:p>
    <w:p w:rsidR="00DD7A63" w:rsidRPr="00DD7A63" w:rsidRDefault="00DD7A63" w:rsidP="009C2EB1">
      <w:pPr>
        <w:ind w:firstLine="284"/>
        <w:jc w:val="both"/>
        <w:rPr>
          <w:b/>
          <w:noProof/>
          <w:lang w:eastAsia="ru-RU"/>
        </w:rPr>
      </w:pPr>
      <w:r w:rsidRPr="00DD7A63">
        <w:rPr>
          <w:b/>
          <w:noProof/>
          <w:lang w:eastAsia="ru-RU"/>
        </w:rPr>
        <w:lastRenderedPageBreak/>
        <w:t>Просмотр отчетов</w:t>
      </w:r>
    </w:p>
    <w:p w:rsidR="00DD7A63" w:rsidRDefault="00DD7A63" w:rsidP="009C2EB1">
      <w:pPr>
        <w:ind w:firstLine="284"/>
        <w:jc w:val="both"/>
        <w:rPr>
          <w:noProof/>
          <w:lang w:eastAsia="ru-RU"/>
        </w:rPr>
      </w:pPr>
    </w:p>
    <w:p w:rsidR="00DD7A63" w:rsidRDefault="00DD7A63" w:rsidP="009C2EB1">
      <w:pPr>
        <w:ind w:firstLine="284"/>
        <w:jc w:val="both"/>
        <w:rPr>
          <w:noProof/>
          <w:lang w:eastAsia="ru-RU"/>
        </w:rPr>
      </w:pPr>
      <w:r>
        <w:rPr>
          <w:noProof/>
          <w:lang w:eastAsia="ru-RU"/>
        </w:rPr>
        <w:t>Здесь вы можете просмотреть все отчеты</w:t>
      </w:r>
      <w:r w:rsidR="00404C3A">
        <w:rPr>
          <w:noProof/>
          <w:lang w:eastAsia="ru-RU"/>
        </w:rPr>
        <w:t xml:space="preserve"> по тестам</w:t>
      </w:r>
      <w:r>
        <w:rPr>
          <w:noProof/>
          <w:lang w:eastAsia="ru-RU"/>
        </w:rPr>
        <w:t>.</w:t>
      </w:r>
      <w:r w:rsidR="00404C3A">
        <w:rPr>
          <w:noProof/>
          <w:lang w:eastAsia="ru-RU"/>
        </w:rPr>
        <w:t xml:space="preserve"> С левой стороны показаны файлы отчетов. Чтобы добавить отчет, необходимо нажать Файл</w:t>
      </w:r>
      <w:r w:rsidR="00404C3A">
        <w:rPr>
          <w:noProof/>
          <w:lang w:eastAsia="ru-RU"/>
        </w:rPr>
        <w:sym w:font="Wingdings" w:char="F0F0"/>
      </w:r>
      <w:r w:rsidR="00404C3A">
        <w:rPr>
          <w:noProof/>
          <w:lang w:eastAsia="ru-RU"/>
        </w:rPr>
        <w:t>Добавить и выбрать файлы. Дублирование в списке файлов не происходит, но если однинаковые файлы расположены в разных каталогах, то они выводятся.</w:t>
      </w:r>
    </w:p>
    <w:p w:rsidR="00404C3A" w:rsidRDefault="00404C3A" w:rsidP="009C2EB1">
      <w:pPr>
        <w:ind w:firstLine="284"/>
        <w:jc w:val="both"/>
        <w:rPr>
          <w:noProof/>
          <w:lang w:eastAsia="ru-RU"/>
        </w:rPr>
      </w:pPr>
      <w:r>
        <w:rPr>
          <w:noProof/>
          <w:lang w:eastAsia="ru-RU"/>
        </w:rPr>
        <w:t>Также есть удаление из списка, очистить список.</w:t>
      </w:r>
    </w:p>
    <w:p w:rsidR="00404C3A" w:rsidRDefault="00404C3A" w:rsidP="009C2EB1">
      <w:pPr>
        <w:ind w:firstLine="284"/>
        <w:jc w:val="both"/>
        <w:rPr>
          <w:noProof/>
          <w:lang w:eastAsia="ru-RU"/>
        </w:rPr>
      </w:pPr>
      <w:r>
        <w:rPr>
          <w:noProof/>
          <w:lang w:eastAsia="ru-RU"/>
        </w:rPr>
        <w:t>Последний пункт – «Удалить файлы». Бдуьте предельно осторожны т.к. он уничтожает выделенные файлы.</w:t>
      </w:r>
    </w:p>
    <w:p w:rsidR="00404C3A" w:rsidRDefault="00404C3A" w:rsidP="00FF479E">
      <w:pPr>
        <w:jc w:val="both"/>
        <w:rPr>
          <w:noProof/>
          <w:lang w:eastAsia="ru-RU"/>
        </w:rPr>
      </w:pPr>
      <w:r>
        <w:rPr>
          <w:noProof/>
          <w:lang w:eastAsia="ru-RU"/>
        </w:rPr>
        <w:drawing>
          <wp:inline distT="0" distB="0" distL="0" distR="0">
            <wp:extent cx="6480175" cy="4692381"/>
            <wp:effectExtent l="19050" t="0" r="0" b="0"/>
            <wp:docPr id="79"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6"/>
                    <a:srcRect/>
                    <a:stretch>
                      <a:fillRect/>
                    </a:stretch>
                  </pic:blipFill>
                  <pic:spPr bwMode="auto">
                    <a:xfrm>
                      <a:off x="0" y="0"/>
                      <a:ext cx="6480175" cy="4692381"/>
                    </a:xfrm>
                    <a:prstGeom prst="rect">
                      <a:avLst/>
                    </a:prstGeom>
                    <a:noFill/>
                    <a:ln w="9525">
                      <a:noFill/>
                      <a:miter lim="800000"/>
                      <a:headEnd/>
                      <a:tailEnd/>
                    </a:ln>
                  </pic:spPr>
                </pic:pic>
              </a:graphicData>
            </a:graphic>
          </wp:inline>
        </w:drawing>
      </w:r>
    </w:p>
    <w:p w:rsidR="00DD7A63" w:rsidRDefault="00404C3A">
      <w:r w:rsidRPr="00404C3A">
        <w:t xml:space="preserve">С левой </w:t>
      </w:r>
      <w:r>
        <w:t xml:space="preserve">стороны вы видите отчет. Он состоит из двух вставок «Оригинал» и «Клиент». </w:t>
      </w:r>
      <w:r w:rsidR="00FF479E">
        <w:t>«</w:t>
      </w:r>
      <w:r>
        <w:t>Оригинал</w:t>
      </w:r>
      <w:r w:rsidR="00FF479E">
        <w:t>»</w:t>
      </w:r>
      <w:r>
        <w:t xml:space="preserve"> </w:t>
      </w:r>
      <w:r w:rsidR="00FF479E">
        <w:t>–</w:t>
      </w:r>
      <w:r>
        <w:t xml:space="preserve"> </w:t>
      </w:r>
      <w:r w:rsidR="00FF479E">
        <w:t xml:space="preserve">если вы не ставили переключатель на «отобрать тесты случайно», то это ваш оригинал, тестов. «Клиент» - то, как вопросы и ответы попали </w:t>
      </w:r>
      <w:proofErr w:type="gramStart"/>
      <w:r w:rsidR="00FF479E">
        <w:t>к</w:t>
      </w:r>
      <w:proofErr w:type="gramEnd"/>
      <w:r w:rsidR="00FF479E">
        <w:t xml:space="preserve"> тестируемому.</w:t>
      </w:r>
    </w:p>
    <w:p w:rsidR="00FF479E" w:rsidRDefault="00FF479E">
      <w:r>
        <w:t>В самом отчете в первую очередь идут анкетные данные, затем количество правильных ответов, затем количество баллов.</w:t>
      </w:r>
    </w:p>
    <w:p w:rsidR="00FF479E" w:rsidRPr="00404C3A" w:rsidRDefault="00FF479E">
      <w:r>
        <w:t xml:space="preserve">Ниже вы можете увидеть решенные тесты. Галочкой помечены ответы, которые отметил </w:t>
      </w:r>
      <w:proofErr w:type="gramStart"/>
      <w:r>
        <w:t>тестируемый</w:t>
      </w:r>
      <w:proofErr w:type="gramEnd"/>
      <w:r>
        <w:t>, а синей полосой – правильные ответы. Если тестируемый  правильно ответил, то номер вопроса отмечен зеленым цветом.</w:t>
      </w:r>
    </w:p>
    <w:p w:rsidR="00DD7A63" w:rsidRDefault="00DD7A63">
      <w:pPr>
        <w:rPr>
          <w:color w:val="0070C0"/>
        </w:rPr>
      </w:pPr>
      <w:r>
        <w:rPr>
          <w:color w:val="0070C0"/>
        </w:rPr>
        <w:br w:type="page"/>
      </w:r>
    </w:p>
    <w:p w:rsidR="00D73CE8" w:rsidRDefault="00D73CE8" w:rsidP="00D73CE8">
      <w:pPr>
        <w:ind w:firstLine="284"/>
        <w:jc w:val="both"/>
        <w:rPr>
          <w:color w:val="0070C0"/>
        </w:rPr>
      </w:pPr>
      <w:r>
        <w:rPr>
          <w:color w:val="0070C0"/>
        </w:rPr>
        <w:lastRenderedPageBreak/>
        <w:t xml:space="preserve">3. </w:t>
      </w:r>
      <w:r w:rsidRPr="00D3626A">
        <w:rPr>
          <w:color w:val="0070C0"/>
        </w:rPr>
        <w:t xml:space="preserve">Описание программы </w:t>
      </w:r>
      <w:r>
        <w:rPr>
          <w:color w:val="0070C0"/>
        </w:rPr>
        <w:t>тестирования</w:t>
      </w:r>
      <w:r w:rsidRPr="00D3626A">
        <w:rPr>
          <w:color w:val="0070C0"/>
        </w:rPr>
        <w:t xml:space="preserve"> </w:t>
      </w:r>
      <w:r>
        <w:rPr>
          <w:color w:val="0070C0"/>
        </w:rPr>
        <w:t xml:space="preserve">(клиентская часть) </w:t>
      </w:r>
      <w:proofErr w:type="spellStart"/>
      <w:r>
        <w:rPr>
          <w:color w:val="0070C0"/>
        </w:rPr>
        <w:t>Tests</w:t>
      </w:r>
      <w:proofErr w:type="spellEnd"/>
      <w:r>
        <w:rPr>
          <w:color w:val="0070C0"/>
          <w:lang w:val="en-US"/>
        </w:rPr>
        <w:t>Client</w:t>
      </w:r>
    </w:p>
    <w:p w:rsidR="00D73CE8" w:rsidRDefault="00D73CE8" w:rsidP="00D73CE8">
      <w:pPr>
        <w:ind w:firstLine="284"/>
        <w:jc w:val="both"/>
        <w:rPr>
          <w:color w:val="0070C0"/>
        </w:rPr>
      </w:pPr>
    </w:p>
    <w:p w:rsidR="00482E0F" w:rsidRDefault="00482E0F" w:rsidP="00482E0F">
      <w:pPr>
        <w:ind w:firstLine="284"/>
        <w:jc w:val="both"/>
      </w:pPr>
      <w:r>
        <w:t>Программа тестирования не представляет собой никакой сложности. Единственный необходимый навык - это управление мышкой и знание клавиатуры (чтобы заполнить анкету)</w:t>
      </w:r>
    </w:p>
    <w:p w:rsidR="00482E0F" w:rsidRDefault="00482E0F" w:rsidP="00482E0F">
      <w:pPr>
        <w:ind w:firstLine="284"/>
        <w:jc w:val="both"/>
      </w:pPr>
      <w:r>
        <w:t xml:space="preserve">Перед тем, как начать тестирование, </w:t>
      </w:r>
      <w:proofErr w:type="gramStart"/>
      <w:r>
        <w:t>тестируемый</w:t>
      </w:r>
      <w:proofErr w:type="gramEnd"/>
      <w:r>
        <w:t xml:space="preserve"> может заполнить анкету. Как только вы нажмете на кнопку заполнения анкет на серверной части, на экране появится форма для заполнения, к </w:t>
      </w:r>
      <w:proofErr w:type="gramStart"/>
      <w:r>
        <w:t>примеру</w:t>
      </w:r>
      <w:proofErr w:type="gramEnd"/>
      <w:r>
        <w:t xml:space="preserve"> которая показана ниже:</w:t>
      </w:r>
    </w:p>
    <w:p w:rsidR="00482E0F" w:rsidRDefault="00482E0F" w:rsidP="00482E0F">
      <w:pPr>
        <w:ind w:firstLine="284"/>
        <w:jc w:val="both"/>
      </w:pPr>
      <w:r>
        <w:rPr>
          <w:noProof/>
          <w:lang w:eastAsia="ru-RU"/>
        </w:rPr>
        <w:drawing>
          <wp:inline distT="0" distB="0" distL="0" distR="0">
            <wp:extent cx="3759320" cy="2668152"/>
            <wp:effectExtent l="19050" t="0" r="0" b="0"/>
            <wp:docPr id="78"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a:srcRect/>
                    <a:stretch>
                      <a:fillRect/>
                    </a:stretch>
                  </pic:blipFill>
                  <pic:spPr bwMode="auto">
                    <a:xfrm>
                      <a:off x="0" y="0"/>
                      <a:ext cx="3760357" cy="2668888"/>
                    </a:xfrm>
                    <a:prstGeom prst="rect">
                      <a:avLst/>
                    </a:prstGeom>
                    <a:noFill/>
                    <a:ln w="9525">
                      <a:noFill/>
                      <a:miter lim="800000"/>
                      <a:headEnd/>
                      <a:tailEnd/>
                    </a:ln>
                  </pic:spPr>
                </pic:pic>
              </a:graphicData>
            </a:graphic>
          </wp:inline>
        </w:drawing>
      </w:r>
    </w:p>
    <w:p w:rsidR="00482E0F" w:rsidRDefault="00482E0F" w:rsidP="00482E0F">
      <w:pPr>
        <w:ind w:firstLine="284"/>
        <w:jc w:val="both"/>
      </w:pPr>
      <w:r>
        <w:t xml:space="preserve">После окончания ввода данных </w:t>
      </w:r>
      <w:proofErr w:type="gramStart"/>
      <w:r>
        <w:t>тестируемый</w:t>
      </w:r>
      <w:proofErr w:type="gramEnd"/>
      <w:r>
        <w:t xml:space="preserve"> может нажать на кнопку «Закончить заполнение анкетных данных». Затем вы можете </w:t>
      </w:r>
      <w:r w:rsidR="00471352">
        <w:t>разрешить</w:t>
      </w:r>
      <w:r>
        <w:t xml:space="preserve"> ему решать тесты.</w:t>
      </w:r>
    </w:p>
    <w:p w:rsidR="00BB689C" w:rsidRDefault="00BB689C" w:rsidP="00BB689C">
      <w:pPr>
        <w:jc w:val="both"/>
      </w:pPr>
      <w:r>
        <w:rPr>
          <w:noProof/>
          <w:lang w:eastAsia="ru-RU"/>
        </w:rPr>
        <w:drawing>
          <wp:inline distT="0" distB="0" distL="0" distR="0">
            <wp:extent cx="6480175" cy="2079645"/>
            <wp:effectExtent l="19050" t="0" r="0" b="0"/>
            <wp:docPr id="71"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8"/>
                    <a:srcRect/>
                    <a:stretch>
                      <a:fillRect/>
                    </a:stretch>
                  </pic:blipFill>
                  <pic:spPr bwMode="auto">
                    <a:xfrm>
                      <a:off x="0" y="0"/>
                      <a:ext cx="6480175" cy="2079645"/>
                    </a:xfrm>
                    <a:prstGeom prst="rect">
                      <a:avLst/>
                    </a:prstGeom>
                    <a:noFill/>
                    <a:ln w="9525">
                      <a:noFill/>
                      <a:miter lim="800000"/>
                      <a:headEnd/>
                      <a:tailEnd/>
                    </a:ln>
                  </pic:spPr>
                </pic:pic>
              </a:graphicData>
            </a:graphic>
          </wp:inline>
        </w:drawing>
      </w:r>
    </w:p>
    <w:p w:rsidR="00BB689C" w:rsidRDefault="00BB689C" w:rsidP="00BB689C">
      <w:pPr>
        <w:ind w:firstLine="284"/>
        <w:jc w:val="both"/>
      </w:pPr>
      <w:r>
        <w:t xml:space="preserve">В верхней части программы дается </w:t>
      </w:r>
      <w:proofErr w:type="gramStart"/>
      <w:r>
        <w:t>информация</w:t>
      </w:r>
      <w:proofErr w:type="gramEnd"/>
      <w:r>
        <w:t>: какой по счету тест выполняется; сколько ответов в тесте отмечено и сколько необходимо отметить; общее количество отмеченных ответов и сколько ответов всего в тесте.</w:t>
      </w:r>
    </w:p>
    <w:p w:rsidR="00BB689C" w:rsidRDefault="00BB689C" w:rsidP="00BB689C">
      <w:pPr>
        <w:ind w:firstLine="284"/>
        <w:jc w:val="both"/>
      </w:pPr>
      <w:r>
        <w:t xml:space="preserve">Ниже идут номера тестов. </w:t>
      </w:r>
      <w:r w:rsidR="00D32136">
        <w:t xml:space="preserve">По ним можно свободно перемещаться. Если вдруг тестируемый затрудняется ответить на данный вопрос, он может перейти к другому тесту, а затем вернуться. Над номерами тестов, на которые уже ответил тестируемый, появляется зеленый кругляшек. Но это не означает, что он правильно ответил. Просто это помогает увидеть, на какой тест надо еще ответить. При нажатии на любой из ответов, сам ответ загорается зеленом, а где идет нумерация ответов, ставится галочка. </w:t>
      </w:r>
      <w:r w:rsidR="00104AC1">
        <w:t xml:space="preserve">И если в серверной части не стоит галочка «Запрещается менять ответ», то при нажатии еще раз на тот же ответ становится неотмеченным. </w:t>
      </w:r>
      <w:r w:rsidR="00D32136">
        <w:t>Также между тестами можно передв</w:t>
      </w:r>
      <w:r w:rsidR="00104AC1">
        <w:t>игаться с помощью стрелок влево и вправо. Если тест решается на время, то с правой стороны видно время до окончания теста.</w:t>
      </w:r>
    </w:p>
    <w:p w:rsidR="00D32136" w:rsidRDefault="00D32136" w:rsidP="00D32136">
      <w:pPr>
        <w:jc w:val="both"/>
      </w:pPr>
      <w:r>
        <w:rPr>
          <w:noProof/>
          <w:lang w:eastAsia="ru-RU"/>
        </w:rPr>
        <w:lastRenderedPageBreak/>
        <w:drawing>
          <wp:inline distT="0" distB="0" distL="0" distR="0">
            <wp:extent cx="6480175" cy="2074162"/>
            <wp:effectExtent l="19050" t="0" r="0" b="0"/>
            <wp:docPr id="7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
                    <a:srcRect/>
                    <a:stretch>
                      <a:fillRect/>
                    </a:stretch>
                  </pic:blipFill>
                  <pic:spPr bwMode="auto">
                    <a:xfrm>
                      <a:off x="0" y="0"/>
                      <a:ext cx="6480175" cy="2074162"/>
                    </a:xfrm>
                    <a:prstGeom prst="rect">
                      <a:avLst/>
                    </a:prstGeom>
                    <a:noFill/>
                    <a:ln w="9525">
                      <a:noFill/>
                      <a:miter lim="800000"/>
                      <a:headEnd/>
                      <a:tailEnd/>
                    </a:ln>
                  </pic:spPr>
                </pic:pic>
              </a:graphicData>
            </a:graphic>
          </wp:inline>
        </w:drawing>
      </w:r>
    </w:p>
    <w:p w:rsidR="00D32136" w:rsidRDefault="00C77CE7" w:rsidP="00BB689C">
      <w:pPr>
        <w:ind w:firstLine="284"/>
        <w:jc w:val="both"/>
      </w:pPr>
      <w:r>
        <w:t>Поле того, как тест решен, справой стороны появляется кнопка «завершить тестирование»</w:t>
      </w:r>
      <w:r w:rsidR="00482E0F">
        <w:t>.</w:t>
      </w:r>
    </w:p>
    <w:p w:rsidR="00C77CE7" w:rsidRPr="00D73CE8" w:rsidRDefault="00C77CE7" w:rsidP="00482E0F">
      <w:pPr>
        <w:jc w:val="both"/>
      </w:pPr>
      <w:r>
        <w:rPr>
          <w:noProof/>
          <w:lang w:eastAsia="ru-RU"/>
        </w:rPr>
        <w:drawing>
          <wp:inline distT="0" distB="0" distL="0" distR="0">
            <wp:extent cx="6480175" cy="552912"/>
            <wp:effectExtent l="19050" t="0" r="0" b="0"/>
            <wp:docPr id="77"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a:srcRect/>
                    <a:stretch>
                      <a:fillRect/>
                    </a:stretch>
                  </pic:blipFill>
                  <pic:spPr bwMode="auto">
                    <a:xfrm>
                      <a:off x="0" y="0"/>
                      <a:ext cx="6480175" cy="552912"/>
                    </a:xfrm>
                    <a:prstGeom prst="rect">
                      <a:avLst/>
                    </a:prstGeom>
                    <a:noFill/>
                    <a:ln w="9525">
                      <a:noFill/>
                      <a:miter lim="800000"/>
                      <a:headEnd/>
                      <a:tailEnd/>
                    </a:ln>
                  </pic:spPr>
                </pic:pic>
              </a:graphicData>
            </a:graphic>
          </wp:inline>
        </w:drawing>
      </w:r>
    </w:p>
    <w:sectPr w:rsidR="00C77CE7" w:rsidRPr="00D73CE8" w:rsidSect="00333D6D">
      <w:pgSz w:w="11906" w:h="16838"/>
      <w:pgMar w:top="567" w:right="567" w:bottom="567"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9pt;height:29.9pt;visibility:visible;mso-wrap-style:square" o:bullet="t">
        <v:imagedata r:id="rId1" o:title=""/>
      </v:shape>
    </w:pict>
  </w:numPicBullet>
  <w:abstractNum w:abstractNumId="0">
    <w:nsid w:val="095241BD"/>
    <w:multiLevelType w:val="hybridMultilevel"/>
    <w:tmpl w:val="39FA8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93365"/>
    <w:multiLevelType w:val="hybridMultilevel"/>
    <w:tmpl w:val="E15E95F0"/>
    <w:lvl w:ilvl="0" w:tplc="A6C0B53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3C38C7"/>
    <w:multiLevelType w:val="hybridMultilevel"/>
    <w:tmpl w:val="EC02B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DA0493"/>
    <w:multiLevelType w:val="hybridMultilevel"/>
    <w:tmpl w:val="54B898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F3F2293"/>
    <w:multiLevelType w:val="hybridMultilevel"/>
    <w:tmpl w:val="42926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AF273DD"/>
    <w:multiLevelType w:val="hybridMultilevel"/>
    <w:tmpl w:val="AFACF332"/>
    <w:lvl w:ilvl="0" w:tplc="303250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7EFD726C"/>
    <w:multiLevelType w:val="hybridMultilevel"/>
    <w:tmpl w:val="2208D240"/>
    <w:lvl w:ilvl="0" w:tplc="BF5826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385159"/>
    <w:rsid w:val="00027AFB"/>
    <w:rsid w:val="0003075E"/>
    <w:rsid w:val="00041D73"/>
    <w:rsid w:val="00057081"/>
    <w:rsid w:val="00061DE8"/>
    <w:rsid w:val="000703CE"/>
    <w:rsid w:val="000727BA"/>
    <w:rsid w:val="000736AD"/>
    <w:rsid w:val="000C456C"/>
    <w:rsid w:val="000D1851"/>
    <w:rsid w:val="000D257B"/>
    <w:rsid w:val="000F06A1"/>
    <w:rsid w:val="00104AC1"/>
    <w:rsid w:val="00110973"/>
    <w:rsid w:val="00113F6E"/>
    <w:rsid w:val="00114822"/>
    <w:rsid w:val="001434D0"/>
    <w:rsid w:val="00156438"/>
    <w:rsid w:val="00157DEE"/>
    <w:rsid w:val="00167327"/>
    <w:rsid w:val="00194905"/>
    <w:rsid w:val="001A1EA7"/>
    <w:rsid w:val="001B313B"/>
    <w:rsid w:val="001E42B4"/>
    <w:rsid w:val="001E7E0F"/>
    <w:rsid w:val="002326A1"/>
    <w:rsid w:val="0023359A"/>
    <w:rsid w:val="00233843"/>
    <w:rsid w:val="00251C83"/>
    <w:rsid w:val="0026567A"/>
    <w:rsid w:val="00293A21"/>
    <w:rsid w:val="002947CE"/>
    <w:rsid w:val="00295C4D"/>
    <w:rsid w:val="002A3BFE"/>
    <w:rsid w:val="002D73BE"/>
    <w:rsid w:val="002F0268"/>
    <w:rsid w:val="002F70CC"/>
    <w:rsid w:val="00305188"/>
    <w:rsid w:val="00311170"/>
    <w:rsid w:val="00320C24"/>
    <w:rsid w:val="00333D6D"/>
    <w:rsid w:val="00334130"/>
    <w:rsid w:val="00354F91"/>
    <w:rsid w:val="00365D4A"/>
    <w:rsid w:val="00384264"/>
    <w:rsid w:val="00385159"/>
    <w:rsid w:val="00394BC5"/>
    <w:rsid w:val="003B47E9"/>
    <w:rsid w:val="003C28A2"/>
    <w:rsid w:val="003D40EE"/>
    <w:rsid w:val="00404C3A"/>
    <w:rsid w:val="00412DD3"/>
    <w:rsid w:val="004174C5"/>
    <w:rsid w:val="00431D32"/>
    <w:rsid w:val="0044027F"/>
    <w:rsid w:val="00466160"/>
    <w:rsid w:val="00471352"/>
    <w:rsid w:val="00482E0F"/>
    <w:rsid w:val="004C25B8"/>
    <w:rsid w:val="004F005D"/>
    <w:rsid w:val="004F1A6F"/>
    <w:rsid w:val="004F30B5"/>
    <w:rsid w:val="004F76BE"/>
    <w:rsid w:val="005073E1"/>
    <w:rsid w:val="00514616"/>
    <w:rsid w:val="00536D79"/>
    <w:rsid w:val="00560906"/>
    <w:rsid w:val="00592F0A"/>
    <w:rsid w:val="00597BBE"/>
    <w:rsid w:val="005C05D5"/>
    <w:rsid w:val="005C3B79"/>
    <w:rsid w:val="005C3BB0"/>
    <w:rsid w:val="005E045B"/>
    <w:rsid w:val="00614EFB"/>
    <w:rsid w:val="00657222"/>
    <w:rsid w:val="00667431"/>
    <w:rsid w:val="006719DF"/>
    <w:rsid w:val="0068233C"/>
    <w:rsid w:val="006A1EF7"/>
    <w:rsid w:val="006B3ED6"/>
    <w:rsid w:val="0071148B"/>
    <w:rsid w:val="00714D3C"/>
    <w:rsid w:val="00717701"/>
    <w:rsid w:val="0077075A"/>
    <w:rsid w:val="00772B74"/>
    <w:rsid w:val="0078631B"/>
    <w:rsid w:val="007977FA"/>
    <w:rsid w:val="007B35A2"/>
    <w:rsid w:val="007C16AA"/>
    <w:rsid w:val="007E6B1C"/>
    <w:rsid w:val="00803D2F"/>
    <w:rsid w:val="00805D65"/>
    <w:rsid w:val="00812D4F"/>
    <w:rsid w:val="0082346C"/>
    <w:rsid w:val="00824131"/>
    <w:rsid w:val="008729CC"/>
    <w:rsid w:val="00876190"/>
    <w:rsid w:val="00885061"/>
    <w:rsid w:val="008B64DE"/>
    <w:rsid w:val="008C0B9F"/>
    <w:rsid w:val="008C4BD3"/>
    <w:rsid w:val="008C545F"/>
    <w:rsid w:val="008D4833"/>
    <w:rsid w:val="008D5ACD"/>
    <w:rsid w:val="00901CE5"/>
    <w:rsid w:val="00926122"/>
    <w:rsid w:val="00933E38"/>
    <w:rsid w:val="00972772"/>
    <w:rsid w:val="009829B8"/>
    <w:rsid w:val="00993D05"/>
    <w:rsid w:val="009A611A"/>
    <w:rsid w:val="009C2EB1"/>
    <w:rsid w:val="009D7DA9"/>
    <w:rsid w:val="00A03644"/>
    <w:rsid w:val="00A370AC"/>
    <w:rsid w:val="00A417CD"/>
    <w:rsid w:val="00A664AB"/>
    <w:rsid w:val="00A74897"/>
    <w:rsid w:val="00A806B6"/>
    <w:rsid w:val="00AE42F9"/>
    <w:rsid w:val="00AF5767"/>
    <w:rsid w:val="00B13096"/>
    <w:rsid w:val="00B133AF"/>
    <w:rsid w:val="00B20FE8"/>
    <w:rsid w:val="00B54516"/>
    <w:rsid w:val="00B62E95"/>
    <w:rsid w:val="00B905E2"/>
    <w:rsid w:val="00BA6FA8"/>
    <w:rsid w:val="00BB689C"/>
    <w:rsid w:val="00BC35A9"/>
    <w:rsid w:val="00BD2B66"/>
    <w:rsid w:val="00BD579F"/>
    <w:rsid w:val="00C10755"/>
    <w:rsid w:val="00C336E9"/>
    <w:rsid w:val="00C33C50"/>
    <w:rsid w:val="00C53DC1"/>
    <w:rsid w:val="00C75E97"/>
    <w:rsid w:val="00C77CE7"/>
    <w:rsid w:val="00C836EC"/>
    <w:rsid w:val="00C850A9"/>
    <w:rsid w:val="00CC2D38"/>
    <w:rsid w:val="00CC6ACD"/>
    <w:rsid w:val="00CD2E6A"/>
    <w:rsid w:val="00CD6132"/>
    <w:rsid w:val="00CF0573"/>
    <w:rsid w:val="00CF30B8"/>
    <w:rsid w:val="00CF54DA"/>
    <w:rsid w:val="00CF5B5F"/>
    <w:rsid w:val="00D02F61"/>
    <w:rsid w:val="00D02F6C"/>
    <w:rsid w:val="00D32136"/>
    <w:rsid w:val="00D3626A"/>
    <w:rsid w:val="00D533BE"/>
    <w:rsid w:val="00D73CE8"/>
    <w:rsid w:val="00DD2F41"/>
    <w:rsid w:val="00DD7A63"/>
    <w:rsid w:val="00DE0678"/>
    <w:rsid w:val="00E1572F"/>
    <w:rsid w:val="00E3550C"/>
    <w:rsid w:val="00E463B3"/>
    <w:rsid w:val="00E67CC6"/>
    <w:rsid w:val="00EA3F1D"/>
    <w:rsid w:val="00EA4235"/>
    <w:rsid w:val="00EC1908"/>
    <w:rsid w:val="00ED3BDF"/>
    <w:rsid w:val="00EE1334"/>
    <w:rsid w:val="00EF0864"/>
    <w:rsid w:val="00EF7A60"/>
    <w:rsid w:val="00F07DCA"/>
    <w:rsid w:val="00F147C6"/>
    <w:rsid w:val="00F206BC"/>
    <w:rsid w:val="00F31925"/>
    <w:rsid w:val="00F32980"/>
    <w:rsid w:val="00F3479C"/>
    <w:rsid w:val="00F43A99"/>
    <w:rsid w:val="00F7595F"/>
    <w:rsid w:val="00F817E6"/>
    <w:rsid w:val="00F972FA"/>
    <w:rsid w:val="00FA3878"/>
    <w:rsid w:val="00FA5E4B"/>
    <w:rsid w:val="00FE5334"/>
    <w:rsid w:val="00FF0A84"/>
    <w:rsid w:val="00FF4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905"/>
  </w:style>
  <w:style w:type="paragraph" w:styleId="1">
    <w:name w:val="heading 1"/>
    <w:basedOn w:val="a"/>
    <w:next w:val="a"/>
    <w:link w:val="10"/>
    <w:uiPriority w:val="9"/>
    <w:qFormat/>
    <w:rsid w:val="0038515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159"/>
    <w:rPr>
      <w:rFonts w:asciiTheme="majorHAnsi" w:eastAsiaTheme="majorEastAsia" w:hAnsiTheme="majorHAnsi" w:cstheme="majorBidi"/>
      <w:b/>
      <w:bCs/>
      <w:color w:val="365F91" w:themeColor="accent1" w:themeShade="BF"/>
      <w:szCs w:val="28"/>
    </w:rPr>
  </w:style>
  <w:style w:type="paragraph" w:styleId="a3">
    <w:name w:val="Balloon Text"/>
    <w:basedOn w:val="a"/>
    <w:link w:val="a4"/>
    <w:uiPriority w:val="99"/>
    <w:semiHidden/>
    <w:unhideWhenUsed/>
    <w:rsid w:val="00384264"/>
    <w:rPr>
      <w:rFonts w:ascii="Tahoma" w:hAnsi="Tahoma" w:cs="Tahoma"/>
      <w:sz w:val="16"/>
      <w:szCs w:val="16"/>
    </w:rPr>
  </w:style>
  <w:style w:type="character" w:customStyle="1" w:styleId="a4">
    <w:name w:val="Текст выноски Знак"/>
    <w:basedOn w:val="a0"/>
    <w:link w:val="a3"/>
    <w:uiPriority w:val="99"/>
    <w:semiHidden/>
    <w:rsid w:val="00384264"/>
    <w:rPr>
      <w:rFonts w:ascii="Tahoma" w:hAnsi="Tahoma" w:cs="Tahoma"/>
      <w:sz w:val="16"/>
      <w:szCs w:val="16"/>
    </w:rPr>
  </w:style>
  <w:style w:type="paragraph" w:styleId="a5">
    <w:name w:val="List Paragraph"/>
    <w:basedOn w:val="a"/>
    <w:uiPriority w:val="34"/>
    <w:qFormat/>
    <w:rsid w:val="00C10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7.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 Type="http://schemas.openxmlformats.org/officeDocument/2006/relationships/image" Target="media/image3.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5" Type="http://schemas.openxmlformats.org/officeDocument/2006/relationships/webSettings" Target="webSettings.xml"/><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61" Type="http://schemas.openxmlformats.org/officeDocument/2006/relationships/image" Target="media/image56.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8" Type="http://schemas.openxmlformats.org/officeDocument/2006/relationships/image" Target="media/image4.png"/><Relationship Id="rId51" Type="http://schemas.openxmlformats.org/officeDocument/2006/relationships/image" Target="media/image46.png"/><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6.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2439</TotalTime>
  <Pages>15</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PNU</Company>
  <LinksUpToDate>false</LinksUpToDate>
  <CharactersWithSpaces>23594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Serj</dc:creator>
  <cp:keywords/>
  <dc:description/>
  <cp:lastModifiedBy>User</cp:lastModifiedBy>
  <cp:revision>79</cp:revision>
  <dcterms:created xsi:type="dcterms:W3CDTF">2011-12-21T07:34:00Z</dcterms:created>
  <dcterms:modified xsi:type="dcterms:W3CDTF">2012-02-10T21:53:00Z</dcterms:modified>
</cp:coreProperties>
</file>